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9B" w:rsidRPr="00470A32" w:rsidRDefault="00D51F9B" w:rsidP="00D51F9B">
      <w:pPr>
        <w:shd w:val="clear" w:color="auto" w:fill="FFFFFF"/>
        <w:rPr>
          <w:b/>
          <w:color w:val="000000" w:themeColor="text1"/>
          <w:sz w:val="22"/>
          <w:szCs w:val="22"/>
        </w:rPr>
      </w:pPr>
      <w:r w:rsidRPr="00470A32">
        <w:rPr>
          <w:b/>
          <w:color w:val="000000" w:themeColor="text1"/>
          <w:sz w:val="22"/>
          <w:szCs w:val="22"/>
        </w:rPr>
        <w:t>EK-1</w:t>
      </w:r>
    </w:p>
    <w:p w:rsidR="00D51F9B" w:rsidRPr="00D13131" w:rsidRDefault="007A1B33" w:rsidP="00D51F9B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2"/>
          <w:szCs w:val="22"/>
        </w:rPr>
        <w:t>BEYAZ BAYRAK EĞİTİM KURUMU</w:t>
      </w:r>
      <w:r w:rsidR="00D51F9B" w:rsidRPr="00D13131">
        <w:rPr>
          <w:b/>
          <w:color w:val="000000" w:themeColor="text1"/>
          <w:sz w:val="22"/>
          <w:szCs w:val="22"/>
        </w:rPr>
        <w:t xml:space="preserve"> DENET</w:t>
      </w:r>
      <w:r w:rsidR="00D51F9B" w:rsidRPr="00D13131">
        <w:rPr>
          <w:rFonts w:eastAsia="Times New Roman"/>
          <w:b/>
          <w:color w:val="000000" w:themeColor="text1"/>
          <w:sz w:val="22"/>
          <w:szCs w:val="22"/>
        </w:rPr>
        <w:t>İM FORMU</w:t>
      </w: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8"/>
        <w:gridCol w:w="580"/>
        <w:gridCol w:w="3047"/>
        <w:gridCol w:w="766"/>
        <w:gridCol w:w="1267"/>
        <w:gridCol w:w="631"/>
        <w:gridCol w:w="675"/>
        <w:gridCol w:w="633"/>
      </w:tblGrid>
      <w:tr w:rsidR="00D51F9B" w:rsidRPr="00470A32" w:rsidTr="000B2494">
        <w:trPr>
          <w:trHeight w:hRule="exact" w:val="357"/>
        </w:trPr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761D">
              <w:rPr>
                <w:b/>
                <w:bCs/>
                <w:color w:val="000000" w:themeColor="text1"/>
                <w:sz w:val="18"/>
                <w:szCs w:val="18"/>
              </w:rPr>
              <w:t>DEĞERLENDİRME TARİHİ</w:t>
            </w:r>
          </w:p>
        </w:tc>
        <w:tc>
          <w:tcPr>
            <w:tcW w:w="3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pPr w:leftFromText="141" w:rightFromText="141" w:vertAnchor="text" w:horzAnchor="page" w:tblpX="1556" w:tblpY="-201"/>
              <w:tblOverlap w:val="never"/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267"/>
            </w:tblGrid>
            <w:tr w:rsidR="00D51F9B" w:rsidRPr="00B9761D" w:rsidTr="000B2494">
              <w:trPr>
                <w:trHeight w:val="275"/>
              </w:trPr>
              <w:tc>
                <w:tcPr>
                  <w:tcW w:w="267" w:type="dxa"/>
                </w:tcPr>
                <w:p w:rsidR="00D51F9B" w:rsidRPr="00B9761D" w:rsidRDefault="00D51F9B" w:rsidP="000B2494">
                  <w:pP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761D">
              <w:rPr>
                <w:b/>
                <w:bCs/>
                <w:color w:val="000000" w:themeColor="text1"/>
                <w:sz w:val="18"/>
                <w:szCs w:val="18"/>
              </w:rPr>
              <w:t>İLK BAŞVURU</w:t>
            </w: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761D">
              <w:rPr>
                <w:b/>
                <w:bCs/>
                <w:color w:val="000000" w:themeColor="text1"/>
                <w:sz w:val="18"/>
                <w:szCs w:val="18"/>
              </w:rPr>
              <w:t>YİNELEME</w:t>
            </w:r>
          </w:p>
          <w:tbl>
            <w:tblPr>
              <w:tblStyle w:val="TabloKlavuzu"/>
              <w:tblpPr w:leftFromText="141" w:rightFromText="141" w:vertAnchor="text" w:horzAnchor="margin" w:tblpXSpec="right" w:tblpY="-398"/>
              <w:tblOverlap w:val="never"/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251"/>
            </w:tblGrid>
            <w:tr w:rsidR="00D51F9B" w:rsidRPr="00B9761D" w:rsidTr="000B2494">
              <w:trPr>
                <w:trHeight w:val="255"/>
              </w:trPr>
              <w:tc>
                <w:tcPr>
                  <w:tcW w:w="251" w:type="dxa"/>
                </w:tcPr>
                <w:p w:rsidR="00D51F9B" w:rsidRPr="00B9761D" w:rsidRDefault="00D51F9B" w:rsidP="000B2494">
                  <w:pP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b/>
                <w:bCs/>
                <w:color w:val="000000" w:themeColor="text1"/>
                <w:sz w:val="18"/>
                <w:szCs w:val="18"/>
              </w:rPr>
              <w:t>OKULUN ADI: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ADRES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İ: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rPr>
                <w:b/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color w:val="000000" w:themeColor="text1"/>
                <w:sz w:val="18"/>
                <w:szCs w:val="18"/>
              </w:rPr>
              <w:t>TELEFON NUMARASI: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b/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ÖĞRENCİ SAYISI (KIZ):</w:t>
            </w:r>
          </w:p>
        </w:tc>
        <w:tc>
          <w:tcPr>
            <w:tcW w:w="39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TOPLAM PERSONEL SAYISI: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ÖĞRETMEN SAYISI: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ÖĞRENCİ SAYISI (ERKEK):</w:t>
            </w:r>
          </w:p>
        </w:tc>
        <w:tc>
          <w:tcPr>
            <w:tcW w:w="203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SINIF SAYISI:</w:t>
            </w:r>
          </w:p>
        </w:tc>
        <w:tc>
          <w:tcPr>
            <w:tcW w:w="193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B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İNA SAYISI:</w:t>
            </w:r>
          </w:p>
        </w:tc>
      </w:tr>
      <w:tr w:rsidR="00D51F9B" w:rsidRPr="00470A32" w:rsidTr="000B2494">
        <w:trPr>
          <w:trHeight w:hRule="exact" w:val="102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 xml:space="preserve">A. OKUL 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ÇEVRESİ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AP</w:t>
            </w:r>
          </w:p>
        </w:tc>
        <w:tc>
          <w:tcPr>
            <w:tcW w:w="6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VP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144" w:firstLine="19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 xml:space="preserve">1 Okul 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çevresinde çöp ve a</w:t>
            </w:r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tık yığınları, su </w:t>
            </w:r>
            <w:proofErr w:type="spellStart"/>
            <w:proofErr w:type="gramStart"/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birikintileri,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zararlı</w:t>
            </w:r>
            <w:proofErr w:type="spellEnd"/>
            <w:proofErr w:type="gramEnd"/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 canlıların yerleşmesine yol açacak ortamlar yoktur.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2.Bah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çenin etrafı çevrilidir.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 Bah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çe temiz (çöp, atık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su birikintisi vb. yok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tur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) olup bahçe zemini düzgündür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4.Bah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çede çöp kovaları ve çöplerin toplandığı sistem </w:t>
            </w:r>
            <w:r w:rsidRPr="00470A32">
              <w:rPr>
                <w:color w:val="000000" w:themeColor="text1"/>
                <w:sz w:val="18"/>
                <w:szCs w:val="18"/>
              </w:rPr>
              <w:t>vard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ır.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5.Bina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ış görünümü bakımlıdır.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6.Okul bahçesi ağaçlandırılmıştır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B. B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İNA İÇİ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672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1. T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üm zeminler kolay temizlenebilir malzemeden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yapılmıştır.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10" w:firstLine="10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2. T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üm duvarlar yerden 120 cm yüksekliğe kadar yıkanabilir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boya ya da diğer malzeme ile kaplıdır.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 Zararl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ılarla mücadele yapılmaktadır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(belge istenmesi)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647191">
              <w:rPr>
                <w:b/>
                <w:color w:val="000000" w:themeColor="text1"/>
                <w:sz w:val="18"/>
                <w:szCs w:val="18"/>
              </w:rPr>
              <w:t>C.</w:t>
            </w: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KOR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İDORLAR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1.Temiz ve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 xml:space="preserve">2. 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Her koridorda yeterli sayıda kapaklı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230" w:firstLine="10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3. Az kullan</w:t>
            </w:r>
            <w:r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ılan alanlar (merdiven altı 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çatı boşluğu vb.)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temizdir.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230" w:firstLine="10"/>
              <w:rPr>
                <w:color w:val="000000" w:themeColor="text1"/>
                <w:spacing w:val="-2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 xml:space="preserve">4.Sağlık, </w:t>
            </w:r>
            <w:proofErr w:type="gramStart"/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hijyen</w:t>
            </w:r>
            <w:proofErr w:type="gramEnd"/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, çevre sağlığı vb. konuları içeren okul panosu vardır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D. SINIFLAR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70A32">
              <w:rPr>
                <w:color w:val="000000" w:themeColor="text1"/>
                <w:sz w:val="18"/>
                <w:szCs w:val="18"/>
              </w:rPr>
              <w:t>l.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sayısı 40’ı geçmemektedir.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2 Sınıfların duvarları boyalı, sınıflar temiz ve düzenlidir.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749" w:firstLine="19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3.G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ünlük olarak temizlik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yapılmaktadır.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4.Her s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ınıfta 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kapaklı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strike/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5.Ayd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ınlanması uygundur.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 Her teneff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üste sınıflar havalandırılmaktadır.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>E.</w:t>
            </w:r>
            <w:r w:rsidRPr="00470A32">
              <w:rPr>
                <w:rFonts w:eastAsia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İDARİ BİRİM, ÖĞRETMEN ODASI, KÜTÜPHANE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1.Temiz ve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2.G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ünlük olarak temizlik yapılmaktadır.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</w:t>
            </w:r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K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F.SPOR SALONU, T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İYATRO SALONU, ATÖLYELER, LABORATUVARLAR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1.Te</w:t>
            </w:r>
            <w:r w:rsidRPr="00470A32">
              <w:rPr>
                <w:color w:val="000000" w:themeColor="text1"/>
                <w:sz w:val="18"/>
                <w:szCs w:val="18"/>
              </w:rPr>
              <w:t>miz ve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1027" w:firstLine="10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2.G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ünlük olarak temizlik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yapılmaktadır.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</w:t>
            </w:r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K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 kova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içinde çöp poşeti vardır.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G. TUVALET VE LAVABOLAR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768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1.</w:t>
            </w: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K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ız ve erkek öğrenciler için yeterli sayıda tuvalet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Öğretmen ve personel </w:t>
            </w:r>
            <w:r w:rsidRPr="00470A32">
              <w:rPr>
                <w:rFonts w:eastAsia="Times New Roman"/>
                <w:color w:val="000000" w:themeColor="text1"/>
                <w:spacing w:val="9"/>
                <w:sz w:val="18"/>
                <w:szCs w:val="18"/>
              </w:rPr>
              <w:t>için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 yeterli tuvalet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3.Yeterli say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ıda lavabo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4.Tuvaletler temizdir, su birikintisi yoktur.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5.Tuvalet pencerelerinde sineklik vard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lastRenderedPageBreak/>
              <w:t xml:space="preserve">6.Her kabinde 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çalışır sifon, tuvalet kâğıdı</w:t>
            </w:r>
            <w:r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, askı,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7.Tuvalet ortak alanında s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ıvı sabun, kâğıt havlu/kurutma makinesi, çöp kovası 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3060E9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9" w:history="1">
              <w:r w:rsidR="00D51F9B">
                <w:rPr>
                  <w:color w:val="000000" w:themeColor="text1"/>
                  <w:spacing w:val="-1"/>
                  <w:sz w:val="18"/>
                  <w:szCs w:val="18"/>
                  <w:lang w:val="en-US"/>
                </w:rPr>
                <w:t>8. Su</w:t>
              </w:r>
            </w:hyperlink>
            <w:r w:rsidR="00D51F9B">
              <w:rPr>
                <w:color w:val="000000" w:themeColor="text1"/>
                <w:spacing w:val="-1"/>
                <w:sz w:val="18"/>
                <w:szCs w:val="18"/>
                <w:lang w:val="en-US"/>
              </w:rPr>
              <w:t xml:space="preserve"> k</w:t>
            </w:r>
            <w:r w:rsidR="00D51F9B" w:rsidRPr="00470A32">
              <w:rPr>
                <w:color w:val="000000" w:themeColor="text1"/>
                <w:spacing w:val="-1"/>
                <w:sz w:val="18"/>
                <w:szCs w:val="18"/>
              </w:rPr>
              <w:t>esintisi durumunda tuvaletlere su sa</w:t>
            </w:r>
            <w:r w:rsidR="00D51F9B"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ğlayacak sistem </w:t>
            </w:r>
            <w:r w:rsidR="00D51F9B"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pacing w:val="-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9.Uygun kanalizasyon/fosseptik sistemi vard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H.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İÇME SUYU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67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1.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Şe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beke suyu kullanılmaktadır.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317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</w:t>
            </w: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Su kesintilerine kar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şı okulda su deposu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9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3.O</w:t>
            </w:r>
            <w:r w:rsidRPr="00470A32">
              <w:rPr>
                <w:color w:val="000000" w:themeColor="text1"/>
                <w:sz w:val="18"/>
                <w:szCs w:val="18"/>
              </w:rPr>
              <w:t>kul su deposu iç y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üzey kaplaması, uygundur, tahliye vanası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4.O</w:t>
            </w:r>
            <w:r w:rsidRPr="00470A32">
              <w:rPr>
                <w:color w:val="000000" w:themeColor="text1"/>
                <w:sz w:val="18"/>
                <w:szCs w:val="18"/>
              </w:rPr>
              <w:t>kul su deposu temizliği düzenli olarak yapılmakta ve kayıt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edilmektedir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belge ibraz edilecektir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5.Musluktan al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ınan su numunesine klor düzeyi yeterlidir.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6.Kuyu/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şebeke su numuneleri </w:t>
            </w:r>
            <w:proofErr w:type="spellStart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İTASHY’te</w:t>
            </w:r>
            <w:proofErr w:type="spell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belirtilen mikrobiyolojik şartları taşımaktadır.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I.KANT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İN/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KOOPERATİF/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YEMEKHANE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1.Çalışanların </w:t>
            </w:r>
            <w:proofErr w:type="gramStart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hijyen</w:t>
            </w:r>
            <w:proofErr w:type="gram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eğitimi belgesi vardır. (</w:t>
            </w:r>
            <w:proofErr w:type="gramStart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hijyen</w:t>
            </w:r>
            <w:proofErr w:type="gram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ile ilgili çıkarılan yönetmeliklere göre).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2.Kullan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ılan araç, gereç, malzeme ve </w:t>
            </w:r>
            <w:proofErr w:type="gramStart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ekipmanlar</w:t>
            </w:r>
            <w:proofErr w:type="gram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temizdir.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175"/>
                <w:tab w:val="left" w:pos="3316"/>
                <w:tab w:val="left" w:pos="3894"/>
              </w:tabs>
              <w:spacing w:line="182" w:lineRule="exact"/>
              <w:ind w:right="1003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3.Son kullan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ım tarihi geçmiş gıda bulunmamaktadır.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294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4.Gıda, Tarım ve Hayvancılık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Bakanlığı’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ndan izinli gıdalar kullanılmaktadır.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2324"/>
                <w:tab w:val="left" w:pos="4025"/>
              </w:tabs>
              <w:spacing w:line="192" w:lineRule="exact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5.Fiziki ko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şullar, havalandırma ve aydınlatma yeterlidir.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2182"/>
              </w:tabs>
              <w:spacing w:line="192" w:lineRule="exact"/>
              <w:ind w:right="294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6.Duvar ve zeminler temiz ve bakımlıdır.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7.Akarsuyu bulunan lavabo bulunmaktadır.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202" w:lineRule="exact"/>
              <w:ind w:right="15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8.Pe</w:t>
            </w:r>
            <w:r w:rsidRPr="00470A32">
              <w:rPr>
                <w:color w:val="000000" w:themeColor="text1"/>
                <w:sz w:val="18"/>
                <w:szCs w:val="18"/>
              </w:rPr>
              <w:t>rsonelin giysisi temizdir. Kılık kıyafeti uygundur. (</w:t>
            </w:r>
            <w:r>
              <w:rPr>
                <w:color w:val="000000" w:themeColor="text1"/>
                <w:sz w:val="18"/>
                <w:szCs w:val="18"/>
              </w:rPr>
              <w:t>ö</w:t>
            </w:r>
            <w:r w:rsidRPr="00470A32">
              <w:rPr>
                <w:color w:val="000000" w:themeColor="text1"/>
                <w:sz w:val="18"/>
                <w:szCs w:val="18"/>
              </w:rPr>
              <w:t>nlük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470A32">
              <w:rPr>
                <w:color w:val="000000" w:themeColor="text1"/>
                <w:sz w:val="18"/>
                <w:szCs w:val="18"/>
              </w:rPr>
              <w:t xml:space="preserve"> bone, eldiven vb.)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202" w:lineRule="exact"/>
              <w:ind w:right="15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9.G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ıda hazırlama işi yapan personel eldiven, önlük ve bone kullanmaktadır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898"/>
                <w:tab w:val="left" w:pos="1063"/>
                <w:tab w:val="left" w:pos="2891"/>
              </w:tabs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10.G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ıdalar uygun koşullarda saklanmaktadır.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11.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Öğrencilerin ulaşabileceği yerde kapaklı çöp kovası ve kova içinde çöp poşeti vardır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J.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İLKYARDIM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1.Yeterli say</w:t>
            </w:r>
            <w:r w:rsidRPr="00B9761D">
              <w:rPr>
                <w:rFonts w:eastAsia="Times New Roman"/>
                <w:color w:val="000000" w:themeColor="text1"/>
                <w:sz w:val="18"/>
                <w:szCs w:val="18"/>
              </w:rPr>
              <w:t>ıda temel ilkyardım sertifikası almış personel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2.Revir/</w:t>
            </w:r>
            <w:r w:rsidRPr="00B9761D">
              <w:rPr>
                <w:rFonts w:eastAsia="Times New Roman"/>
                <w:color w:val="000000" w:themeColor="text1"/>
                <w:sz w:val="18"/>
                <w:szCs w:val="18"/>
              </w:rPr>
              <w:t>ilkyardım dolabı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 Revir/i</w:t>
            </w:r>
            <w:r w:rsidRPr="00B9761D">
              <w:rPr>
                <w:color w:val="000000" w:themeColor="text1"/>
                <w:sz w:val="18"/>
                <w:szCs w:val="18"/>
              </w:rPr>
              <w:t>lkyard</w:t>
            </w:r>
            <w:r w:rsidRPr="00B9761D">
              <w:rPr>
                <w:rFonts w:eastAsia="Times New Roman"/>
                <w:color w:val="000000" w:themeColor="text1"/>
                <w:sz w:val="18"/>
                <w:szCs w:val="18"/>
              </w:rPr>
              <w:t>ım dolabında uygun ve yeterli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miktarda</w:t>
            </w:r>
            <w:r w:rsidRPr="00B9761D">
              <w:rPr>
                <w:color w:val="000000" w:themeColor="text1"/>
                <w:sz w:val="18"/>
                <w:szCs w:val="18"/>
              </w:rPr>
              <w:t xml:space="preserve"> temel </w:t>
            </w:r>
            <w:r w:rsidRPr="00B9761D">
              <w:rPr>
                <w:rFonts w:eastAsia="Times New Roman"/>
                <w:color w:val="000000" w:themeColor="text1"/>
                <w:sz w:val="18"/>
                <w:szCs w:val="18"/>
              </w:rPr>
              <w:t>ilkyardım malzemeleri bulunmaktadır.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 xml:space="preserve"> K.D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İĞER</w:t>
            </w: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600"/>
              </w:tabs>
              <w:spacing w:line="182" w:lineRule="exact"/>
              <w:ind w:right="719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1.Te</w:t>
            </w:r>
            <w:r w:rsidRPr="00470A32">
              <w:rPr>
                <w:color w:val="000000" w:themeColor="text1"/>
                <w:sz w:val="18"/>
                <w:szCs w:val="18"/>
              </w:rPr>
              <w:t>mizlik i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şiyle görevli personel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600"/>
              </w:tabs>
              <w:spacing w:line="182" w:lineRule="exact"/>
              <w:ind w:right="719" w:hanging="19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2.Temizlik i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çin uygun araç-gereç ve malzeme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3.Dönüştürülebilecek katı atıklar için geri dönüşüm kutuları vardır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4.Sınıflar, kantin</w:t>
            </w:r>
            <w:r>
              <w:rPr>
                <w:color w:val="000000" w:themeColor="text1"/>
                <w:sz w:val="18"/>
                <w:szCs w:val="18"/>
              </w:rPr>
              <w:t>/kooperatif/yemekhane</w:t>
            </w:r>
            <w:r w:rsidRPr="00470A32">
              <w:rPr>
                <w:color w:val="000000" w:themeColor="text1"/>
                <w:sz w:val="18"/>
                <w:szCs w:val="18"/>
              </w:rPr>
              <w:t xml:space="preserve"> ve tuvaletlerin temizliğinin periyodik olarak yapıldığına dair çizelge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523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5.Okul</w:t>
            </w:r>
            <w:r>
              <w:rPr>
                <w:color w:val="000000" w:themeColor="text1"/>
                <w:sz w:val="18"/>
                <w:szCs w:val="18"/>
              </w:rPr>
              <w:t>da</w:t>
            </w:r>
            <w:r w:rsidRPr="00470A32">
              <w:rPr>
                <w:color w:val="000000" w:themeColor="text1"/>
                <w:sz w:val="18"/>
                <w:szCs w:val="18"/>
              </w:rPr>
              <w:t xml:space="preserve"> engelli öğrencileri</w:t>
            </w:r>
            <w:r>
              <w:rPr>
                <w:color w:val="000000" w:themeColor="text1"/>
                <w:sz w:val="18"/>
                <w:szCs w:val="18"/>
              </w:rPr>
              <w:t>n ihtiyacına cevap verecek (engelli rampası, tuvalet- lavabo, engelli asansörü)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688"/>
                <w:tab w:val="left" w:pos="1018"/>
                <w:tab w:val="left" w:pos="2891"/>
              </w:tabs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6.Sağlık Bakanlığı veya Gümrük ve Ticaret Bakanlığından bildirim kaydı almış temizlik ürünleri kullanılmaktadır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 xml:space="preserve">7.Eğitim öğretim yılı içeresinde öğrencilere yönelik sağlık, </w:t>
            </w:r>
            <w:proofErr w:type="gramStart"/>
            <w:r w:rsidRPr="00470A32">
              <w:rPr>
                <w:color w:val="000000" w:themeColor="text1"/>
                <w:sz w:val="18"/>
                <w:szCs w:val="18"/>
              </w:rPr>
              <w:t>hijyen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</w:t>
            </w:r>
            <w:r w:rsidRPr="00470A32">
              <w:rPr>
                <w:color w:val="000000" w:themeColor="text1"/>
                <w:sz w:val="18"/>
                <w:szCs w:val="18"/>
              </w:rPr>
              <w:t xml:space="preserve"> çevre sağlığı vb. eğitimler düzenlenmiştir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0B2494">
        <w:trPr>
          <w:trHeight w:hRule="exact" w:val="334"/>
        </w:trPr>
        <w:tc>
          <w:tcPr>
            <w:tcW w:w="71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600"/>
              </w:tabs>
              <w:spacing w:line="182" w:lineRule="exact"/>
              <w:ind w:right="294" w:hanging="1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Değerlendirme Sonucu:</w:t>
            </w:r>
          </w:p>
        </w:tc>
        <w:tc>
          <w:tcPr>
            <w:tcW w:w="1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600"/>
              </w:tabs>
              <w:spacing w:line="182" w:lineRule="exact"/>
              <w:ind w:right="294" w:hanging="1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color w:val="000000" w:themeColor="text1"/>
                <w:sz w:val="18"/>
                <w:szCs w:val="18"/>
              </w:rPr>
              <w:t>Toplam Puan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51F9B" w:rsidRPr="00470A32" w:rsidRDefault="00D51F9B" w:rsidP="00D51F9B">
      <w:pPr>
        <w:shd w:val="clear" w:color="auto" w:fill="FFFFFF"/>
        <w:rPr>
          <w:color w:val="000000" w:themeColor="text1"/>
          <w:spacing w:val="-2"/>
        </w:rPr>
      </w:pPr>
    </w:p>
    <w:p w:rsidR="00D51F9B" w:rsidRPr="00470A32" w:rsidRDefault="00D51F9B" w:rsidP="00D51F9B">
      <w:pPr>
        <w:shd w:val="clear" w:color="auto" w:fill="FFFFFF"/>
        <w:ind w:firstLine="720"/>
        <w:rPr>
          <w:color w:val="000000" w:themeColor="text1"/>
        </w:rPr>
      </w:pPr>
      <w:r w:rsidRPr="00470A32">
        <w:rPr>
          <w:color w:val="000000" w:themeColor="text1"/>
          <w:spacing w:val="-2"/>
        </w:rPr>
        <w:t>Form arka sayfadaki k</w:t>
      </w:r>
      <w:r w:rsidRPr="00470A32">
        <w:rPr>
          <w:rFonts w:eastAsia="Times New Roman"/>
          <w:color w:val="000000" w:themeColor="text1"/>
          <w:spacing w:val="-2"/>
        </w:rPr>
        <w:t>ılavuza göre doldurulacaktır.</w:t>
      </w:r>
    </w:p>
    <w:p w:rsidR="00D51F9B" w:rsidRPr="00470A32" w:rsidRDefault="00D51F9B" w:rsidP="00D51F9B">
      <w:pPr>
        <w:shd w:val="clear" w:color="auto" w:fill="FFFFFF"/>
        <w:rPr>
          <w:color w:val="000000" w:themeColor="text1"/>
        </w:rPr>
      </w:pPr>
    </w:p>
    <w:p w:rsidR="00D51F9B" w:rsidRPr="00E556F7" w:rsidRDefault="00D51F9B" w:rsidP="00D51F9B">
      <w:pPr>
        <w:pStyle w:val="AralkYok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556F7">
        <w:rPr>
          <w:rFonts w:ascii="Times New Roman" w:hAnsi="Times New Roman"/>
          <w:color w:val="000000" w:themeColor="text1"/>
          <w:sz w:val="24"/>
          <w:szCs w:val="24"/>
        </w:rPr>
        <w:t>İl Milli Eğitim Müdürlüğü</w:t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  <w:t>İl Milli Eğitim Müdürlüğü</w:t>
      </w:r>
    </w:p>
    <w:p w:rsidR="00D51F9B" w:rsidRPr="00E556F7" w:rsidRDefault="00D51F9B" w:rsidP="00D51F9B">
      <w:pPr>
        <w:pStyle w:val="AralkYok"/>
        <w:ind w:left="72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556F7">
        <w:rPr>
          <w:rFonts w:ascii="Times New Roman" w:hAnsi="Times New Roman"/>
          <w:color w:val="000000" w:themeColor="text1"/>
          <w:sz w:val="24"/>
          <w:szCs w:val="24"/>
        </w:rPr>
        <w:t>Temsilcisi</w:t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E556F7">
        <w:rPr>
          <w:rFonts w:ascii="Times New Roman" w:hAnsi="Times New Roman"/>
          <w:color w:val="000000" w:themeColor="text1"/>
          <w:sz w:val="24"/>
          <w:szCs w:val="24"/>
        </w:rPr>
        <w:t>Temsilcisi</w:t>
      </w:r>
      <w:proofErr w:type="spellEnd"/>
    </w:p>
    <w:p w:rsidR="00D51F9B" w:rsidRPr="00E556F7" w:rsidRDefault="00D51F9B" w:rsidP="00D51F9B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</w:p>
    <w:p w:rsidR="00D51F9B" w:rsidRPr="00E556F7" w:rsidRDefault="00D51F9B" w:rsidP="00D51F9B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</w:p>
    <w:p w:rsidR="00D51F9B" w:rsidRPr="00E556F7" w:rsidRDefault="00D51F9B" w:rsidP="00D51F9B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</w:p>
    <w:p w:rsidR="00D51F9B" w:rsidRPr="00E556F7" w:rsidRDefault="00D51F9B" w:rsidP="00D51F9B">
      <w:pPr>
        <w:pStyle w:val="AralkYok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556F7">
        <w:rPr>
          <w:rFonts w:ascii="Times New Roman" w:hAnsi="Times New Roman"/>
          <w:color w:val="000000" w:themeColor="text1"/>
          <w:sz w:val="24"/>
          <w:szCs w:val="24"/>
        </w:rPr>
        <w:t>Halk Sağlığı Müdürlüğü</w:t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  <w:t>Halk Sağlığı Müdürlüğü</w:t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Okul Müdürü</w:t>
      </w:r>
    </w:p>
    <w:p w:rsidR="00D51F9B" w:rsidRPr="00470A32" w:rsidRDefault="00D51F9B" w:rsidP="009A1220">
      <w:pPr>
        <w:shd w:val="clear" w:color="auto" w:fill="FFFFFF"/>
        <w:rPr>
          <w:rFonts w:eastAsia="Times New Roman"/>
          <w:color w:val="000000" w:themeColor="text1"/>
          <w:sz w:val="22"/>
          <w:szCs w:val="22"/>
        </w:rPr>
      </w:pPr>
      <w:r w:rsidRPr="00E556F7">
        <w:rPr>
          <w:color w:val="000000" w:themeColor="text1"/>
          <w:sz w:val="24"/>
          <w:szCs w:val="24"/>
        </w:rPr>
        <w:tab/>
        <w:t xml:space="preserve"> </w:t>
      </w:r>
      <w:r w:rsidR="003060E9">
        <w:rPr>
          <w:color w:val="000000" w:themeColor="text1"/>
          <w:sz w:val="24"/>
          <w:szCs w:val="24"/>
        </w:rPr>
        <w:t xml:space="preserve">        </w:t>
      </w:r>
      <w:bookmarkStart w:id="0" w:name="_GoBack"/>
      <w:bookmarkEnd w:id="0"/>
      <w:r w:rsidRPr="00E556F7">
        <w:rPr>
          <w:color w:val="000000" w:themeColor="text1"/>
          <w:sz w:val="24"/>
          <w:szCs w:val="24"/>
        </w:rPr>
        <w:t>Temsilcisi</w:t>
      </w:r>
      <w:r w:rsidRPr="00E556F7">
        <w:rPr>
          <w:color w:val="000000" w:themeColor="text1"/>
          <w:sz w:val="24"/>
          <w:szCs w:val="24"/>
        </w:rPr>
        <w:tab/>
      </w:r>
      <w:r w:rsidRPr="00E556F7">
        <w:rPr>
          <w:color w:val="000000" w:themeColor="text1"/>
          <w:sz w:val="24"/>
          <w:szCs w:val="24"/>
        </w:rPr>
        <w:tab/>
      </w:r>
      <w:r w:rsidRPr="00E556F7">
        <w:rPr>
          <w:color w:val="000000" w:themeColor="text1"/>
          <w:sz w:val="24"/>
          <w:szCs w:val="24"/>
        </w:rPr>
        <w:tab/>
      </w:r>
      <w:r w:rsidR="003060E9">
        <w:rPr>
          <w:color w:val="000000" w:themeColor="text1"/>
          <w:sz w:val="24"/>
          <w:szCs w:val="24"/>
        </w:rPr>
        <w:t xml:space="preserve">          </w:t>
      </w:r>
      <w:proofErr w:type="spellStart"/>
      <w:r w:rsidR="009A1220">
        <w:rPr>
          <w:color w:val="000000" w:themeColor="text1"/>
          <w:sz w:val="24"/>
          <w:szCs w:val="24"/>
        </w:rPr>
        <w:t>Temsilcisi</w:t>
      </w:r>
      <w:proofErr w:type="spellEnd"/>
    </w:p>
    <w:sectPr w:rsidR="00D51F9B" w:rsidRPr="00470A32" w:rsidSect="00037B12">
      <w:footerReference w:type="default" r:id="rId10"/>
      <w:pgSz w:w="11909" w:h="16834"/>
      <w:pgMar w:top="776" w:right="284" w:bottom="775" w:left="284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BD" w:rsidRDefault="006323BD" w:rsidP="00B70661">
      <w:r>
        <w:separator/>
      </w:r>
    </w:p>
  </w:endnote>
  <w:endnote w:type="continuationSeparator" w:id="0">
    <w:p w:rsidR="006323BD" w:rsidRDefault="006323BD" w:rsidP="00B7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2187"/>
      <w:docPartObj>
        <w:docPartGallery w:val="Page Numbers (Bottom of Page)"/>
        <w:docPartUnique/>
      </w:docPartObj>
    </w:sdtPr>
    <w:sdtEndPr/>
    <w:sdtContent>
      <w:p w:rsidR="00D51F9B" w:rsidRDefault="003060E9">
        <w:pPr>
          <w:pStyle w:val="Altbilgi"/>
          <w:jc w:val="right"/>
        </w:pPr>
      </w:p>
    </w:sdtContent>
  </w:sdt>
  <w:p w:rsidR="00D51F9B" w:rsidRDefault="00D51F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BD" w:rsidRDefault="006323BD" w:rsidP="00B70661">
      <w:r>
        <w:separator/>
      </w:r>
    </w:p>
  </w:footnote>
  <w:footnote w:type="continuationSeparator" w:id="0">
    <w:p w:rsidR="006323BD" w:rsidRDefault="006323BD" w:rsidP="00B7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">
    <w:nsid w:val="426A26B3"/>
    <w:multiLevelType w:val="multilevel"/>
    <w:tmpl w:val="4094BDC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F163E5"/>
    <w:multiLevelType w:val="multilevel"/>
    <w:tmpl w:val="ACFA78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  <w:b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F9B"/>
    <w:rsid w:val="0001172B"/>
    <w:rsid w:val="0003051E"/>
    <w:rsid w:val="00040E10"/>
    <w:rsid w:val="00047C21"/>
    <w:rsid w:val="00065C00"/>
    <w:rsid w:val="00083F04"/>
    <w:rsid w:val="00090D53"/>
    <w:rsid w:val="000A673F"/>
    <w:rsid w:val="000C6745"/>
    <w:rsid w:val="000D0E59"/>
    <w:rsid w:val="000E1DA9"/>
    <w:rsid w:val="000F23CA"/>
    <w:rsid w:val="000F4158"/>
    <w:rsid w:val="00117806"/>
    <w:rsid w:val="0013476B"/>
    <w:rsid w:val="00175335"/>
    <w:rsid w:val="00176CE3"/>
    <w:rsid w:val="001927FE"/>
    <w:rsid w:val="001968C3"/>
    <w:rsid w:val="001C55A7"/>
    <w:rsid w:val="00211986"/>
    <w:rsid w:val="002302A4"/>
    <w:rsid w:val="00242DBB"/>
    <w:rsid w:val="00264963"/>
    <w:rsid w:val="00285C63"/>
    <w:rsid w:val="00290F53"/>
    <w:rsid w:val="00297593"/>
    <w:rsid w:val="002D1BF1"/>
    <w:rsid w:val="002F1E40"/>
    <w:rsid w:val="003013AC"/>
    <w:rsid w:val="0030540D"/>
    <w:rsid w:val="003060E9"/>
    <w:rsid w:val="00312193"/>
    <w:rsid w:val="00356C7E"/>
    <w:rsid w:val="00366766"/>
    <w:rsid w:val="003A1AE7"/>
    <w:rsid w:val="00411A49"/>
    <w:rsid w:val="004206BA"/>
    <w:rsid w:val="00440277"/>
    <w:rsid w:val="00452BA9"/>
    <w:rsid w:val="004642F9"/>
    <w:rsid w:val="00486C43"/>
    <w:rsid w:val="004B2D48"/>
    <w:rsid w:val="004C3566"/>
    <w:rsid w:val="004D1F33"/>
    <w:rsid w:val="005126F7"/>
    <w:rsid w:val="00536438"/>
    <w:rsid w:val="005379CA"/>
    <w:rsid w:val="005919CF"/>
    <w:rsid w:val="00593A9B"/>
    <w:rsid w:val="0059592F"/>
    <w:rsid w:val="005B7BFF"/>
    <w:rsid w:val="005D1261"/>
    <w:rsid w:val="005E24A5"/>
    <w:rsid w:val="005E6F43"/>
    <w:rsid w:val="006001BE"/>
    <w:rsid w:val="006323BD"/>
    <w:rsid w:val="00640910"/>
    <w:rsid w:val="006528D6"/>
    <w:rsid w:val="00653040"/>
    <w:rsid w:val="00666C13"/>
    <w:rsid w:val="0067065A"/>
    <w:rsid w:val="006856F6"/>
    <w:rsid w:val="00691BC7"/>
    <w:rsid w:val="006938E6"/>
    <w:rsid w:val="006E0FE7"/>
    <w:rsid w:val="006F4C49"/>
    <w:rsid w:val="0071440B"/>
    <w:rsid w:val="00722D96"/>
    <w:rsid w:val="0074133F"/>
    <w:rsid w:val="00741A8C"/>
    <w:rsid w:val="007910E3"/>
    <w:rsid w:val="007A0EB6"/>
    <w:rsid w:val="007A1B33"/>
    <w:rsid w:val="007A4A26"/>
    <w:rsid w:val="008121EB"/>
    <w:rsid w:val="00816B8F"/>
    <w:rsid w:val="00840297"/>
    <w:rsid w:val="008A5E42"/>
    <w:rsid w:val="008B535A"/>
    <w:rsid w:val="008C6EC8"/>
    <w:rsid w:val="008D3746"/>
    <w:rsid w:val="008D48DD"/>
    <w:rsid w:val="008D7B91"/>
    <w:rsid w:val="00914266"/>
    <w:rsid w:val="00943159"/>
    <w:rsid w:val="009973D1"/>
    <w:rsid w:val="009A1220"/>
    <w:rsid w:val="009A30B4"/>
    <w:rsid w:val="009D7E81"/>
    <w:rsid w:val="009E43E8"/>
    <w:rsid w:val="00A36545"/>
    <w:rsid w:val="00A57DC5"/>
    <w:rsid w:val="00A745C1"/>
    <w:rsid w:val="00A80CA2"/>
    <w:rsid w:val="00A846D1"/>
    <w:rsid w:val="00AA3A2A"/>
    <w:rsid w:val="00AB76C5"/>
    <w:rsid w:val="00AD50C0"/>
    <w:rsid w:val="00AE06C5"/>
    <w:rsid w:val="00B0169D"/>
    <w:rsid w:val="00B42CA2"/>
    <w:rsid w:val="00B531A0"/>
    <w:rsid w:val="00B55D10"/>
    <w:rsid w:val="00B70661"/>
    <w:rsid w:val="00BB1BC5"/>
    <w:rsid w:val="00BD2D7C"/>
    <w:rsid w:val="00BE5E69"/>
    <w:rsid w:val="00C1528C"/>
    <w:rsid w:val="00CC29BB"/>
    <w:rsid w:val="00D036E6"/>
    <w:rsid w:val="00D51F9B"/>
    <w:rsid w:val="00D54E40"/>
    <w:rsid w:val="00D83802"/>
    <w:rsid w:val="00D85B2C"/>
    <w:rsid w:val="00DB4412"/>
    <w:rsid w:val="00DB6017"/>
    <w:rsid w:val="00DE043C"/>
    <w:rsid w:val="00DF4A76"/>
    <w:rsid w:val="00E130A9"/>
    <w:rsid w:val="00E20249"/>
    <w:rsid w:val="00E318A8"/>
    <w:rsid w:val="00E375DE"/>
    <w:rsid w:val="00E52719"/>
    <w:rsid w:val="00E556F7"/>
    <w:rsid w:val="00E56073"/>
    <w:rsid w:val="00E722CA"/>
    <w:rsid w:val="00E95A91"/>
    <w:rsid w:val="00EB785D"/>
    <w:rsid w:val="00ED6DDB"/>
    <w:rsid w:val="00ED765E"/>
    <w:rsid w:val="00EF3D39"/>
    <w:rsid w:val="00F02E8C"/>
    <w:rsid w:val="00F2278E"/>
    <w:rsid w:val="00F47ED8"/>
    <w:rsid w:val="00F50C4A"/>
    <w:rsid w:val="00F7079E"/>
    <w:rsid w:val="00FA5520"/>
    <w:rsid w:val="00FD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1F9B"/>
    <w:pPr>
      <w:ind w:left="720"/>
      <w:contextualSpacing/>
    </w:pPr>
  </w:style>
  <w:style w:type="paragraph" w:styleId="AralkYok">
    <w:name w:val="No Spacing"/>
    <w:qFormat/>
    <w:rsid w:val="00D51F9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D51F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1F9B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rsid w:val="00D51F9B"/>
    <w:pPr>
      <w:widowControl/>
      <w:autoSpaceDE/>
      <w:autoSpaceDN/>
      <w:adjustRightInd/>
    </w:pPr>
    <w:rPr>
      <w:rFonts w:eastAsia="Times New Roman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51F9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D51F9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6E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EC8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33.S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3C2F5-9683-4219-BF6C-D0305DC1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Thsk40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GULSEN</dc:creator>
  <cp:lastModifiedBy>MahmutCITIRIK</cp:lastModifiedBy>
  <cp:revision>3</cp:revision>
  <cp:lastPrinted>2016-04-13T06:29:00Z</cp:lastPrinted>
  <dcterms:created xsi:type="dcterms:W3CDTF">2017-11-03T06:05:00Z</dcterms:created>
  <dcterms:modified xsi:type="dcterms:W3CDTF">2018-01-08T05:41:00Z</dcterms:modified>
</cp:coreProperties>
</file>