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88" w:rsidRDefault="00646F88" w:rsidP="00646F88">
      <w:pPr>
        <w:shd w:val="clear" w:color="auto" w:fill="FFFFFF"/>
        <w:tabs>
          <w:tab w:val="left" w:pos="9600"/>
        </w:tabs>
        <w:spacing w:line="278" w:lineRule="exact"/>
        <w:ind w:right="-84"/>
        <w:jc w:val="center"/>
        <w:rPr>
          <w:b/>
          <w:color w:val="000000"/>
          <w:spacing w:val="-2"/>
        </w:rPr>
      </w:pPr>
      <w:bookmarkStart w:id="0" w:name="_GoBack"/>
      <w:r>
        <w:rPr>
          <w:b/>
          <w:color w:val="000000"/>
          <w:spacing w:val="-1"/>
        </w:rPr>
        <w:t>201</w:t>
      </w:r>
      <w:r w:rsidR="00617734">
        <w:rPr>
          <w:b/>
          <w:color w:val="000000"/>
          <w:spacing w:val="-1"/>
        </w:rPr>
        <w:t>9</w:t>
      </w:r>
      <w:bookmarkEnd w:id="0"/>
      <w:r>
        <w:rPr>
          <w:b/>
          <w:color w:val="000000"/>
          <w:spacing w:val="-1"/>
        </w:rPr>
        <w:t xml:space="preserve"> YILI HİZMETİÇİ EĞİTİM FAALİYETLERİ U</w:t>
      </w:r>
      <w:r>
        <w:rPr>
          <w:b/>
          <w:color w:val="000000"/>
          <w:spacing w:val="-2"/>
        </w:rPr>
        <w:t>YGULAMA ESASLARI</w:t>
      </w:r>
    </w:p>
    <w:p w:rsidR="00646F88" w:rsidRDefault="00646F88" w:rsidP="00646F88">
      <w:pPr>
        <w:shd w:val="clear" w:color="auto" w:fill="FFFFFF"/>
        <w:spacing w:before="259" w:line="288" w:lineRule="exact"/>
        <w:ind w:left="10" w:right="38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1- 201</w:t>
      </w:r>
      <w:r w:rsidR="00617734">
        <w:rPr>
          <w:color w:val="000000"/>
          <w:spacing w:val="-5"/>
        </w:rPr>
        <w:t>9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Yılı</w:t>
      </w:r>
      <w:r>
        <w:rPr>
          <w:color w:val="000000"/>
          <w:spacing w:val="-5"/>
        </w:rPr>
        <w:t xml:space="preserve"> Mahalli Hizmetiçi Eğitim Planı Müdürlüğümüz ilgili birimlerinin eğitim ihtiyaçları   </w:t>
      </w:r>
      <w:r>
        <w:rPr>
          <w:color w:val="000000"/>
          <w:spacing w:val="-5"/>
        </w:rPr>
        <w:br/>
        <w:t xml:space="preserve">     ve öncelikleri dikkate alınarak hazırlanmıştır. Zorunlu haller dışında planda değişiklik </w:t>
      </w:r>
      <w:r>
        <w:rPr>
          <w:color w:val="000000"/>
          <w:spacing w:val="-5"/>
        </w:rPr>
        <w:br/>
        <w:t xml:space="preserve">     yapılmayacaktır.</w:t>
      </w:r>
    </w:p>
    <w:p w:rsidR="00646F88" w:rsidRDefault="00646F88" w:rsidP="00646F88">
      <w:pPr>
        <w:shd w:val="clear" w:color="auto" w:fill="FFFFFF"/>
        <w:spacing w:before="269" w:line="269" w:lineRule="exact"/>
        <w:ind w:right="-41"/>
        <w:jc w:val="both"/>
      </w:pPr>
      <w:r>
        <w:rPr>
          <w:color w:val="000000"/>
        </w:rPr>
        <w:t xml:space="preserve">2-  </w:t>
      </w:r>
      <w:r>
        <w:rPr>
          <w:b/>
          <w:color w:val="000000"/>
        </w:rPr>
        <w:t xml:space="preserve">Mahalli </w:t>
      </w:r>
      <w:proofErr w:type="spellStart"/>
      <w:r>
        <w:rPr>
          <w:b/>
          <w:color w:val="000000"/>
        </w:rPr>
        <w:t>hizmetiçi</w:t>
      </w:r>
      <w:proofErr w:type="spellEnd"/>
      <w:r>
        <w:rPr>
          <w:b/>
          <w:color w:val="000000"/>
        </w:rPr>
        <w:t xml:space="preserve"> eğitim faaliyetlerine başvurular ve başvuru sonuçları</w:t>
      </w:r>
      <w:r>
        <w:rPr>
          <w:color w:val="000000"/>
        </w:rPr>
        <w:t xml:space="preserve"> </w:t>
      </w:r>
      <w:r>
        <w:rPr>
          <w:color w:val="000080"/>
          <w:spacing w:val="-1"/>
          <w:u w:val="single"/>
        </w:rPr>
        <w:t xml:space="preserve">http://mebbis.meb </w:t>
      </w:r>
      <w:r>
        <w:rPr>
          <w:color w:val="000080"/>
          <w:spacing w:val="-1"/>
          <w:u w:val="single"/>
        </w:rPr>
        <w:br/>
      </w:r>
      <w:r>
        <w:rPr>
          <w:color w:val="000080"/>
          <w:spacing w:val="-1"/>
        </w:rPr>
        <w:t xml:space="preserve">      </w:t>
      </w:r>
      <w:r>
        <w:rPr>
          <w:color w:val="000080"/>
          <w:spacing w:val="-1"/>
          <w:u w:val="single"/>
        </w:rPr>
        <w:t>gov.tr</w:t>
      </w:r>
      <w:r>
        <w:rPr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adresi üzerinden takip edilecektir</w:t>
      </w:r>
      <w:r>
        <w:rPr>
          <w:color w:val="000000"/>
          <w:spacing w:val="-1"/>
        </w:rPr>
        <w:t xml:space="preserve">. İşlemlerin tamamı aşağıda belirtilen takvime göre  </w:t>
      </w:r>
      <w:r>
        <w:rPr>
          <w:color w:val="000000"/>
          <w:spacing w:val="-1"/>
        </w:rPr>
        <w:br/>
        <w:t xml:space="preserve">      </w:t>
      </w:r>
      <w:r>
        <w:rPr>
          <w:color w:val="000000"/>
        </w:rPr>
        <w:t xml:space="preserve">internet üzerinden yapılacaktır. </w:t>
      </w:r>
      <w:r>
        <w:rPr>
          <w:color w:val="000000"/>
          <w:spacing w:val="-1"/>
        </w:rPr>
        <w:t xml:space="preserve">Bu uygulama kurum amirlerince personele imza karşılığı </w:t>
      </w:r>
      <w:r>
        <w:rPr>
          <w:color w:val="000000"/>
          <w:spacing w:val="-1"/>
        </w:rPr>
        <w:br/>
        <w:t xml:space="preserve">      duyurulacaktır. Buna göre;</w:t>
      </w:r>
    </w:p>
    <w:p w:rsidR="00646F88" w:rsidRDefault="00646F88" w:rsidP="00646F88">
      <w:pPr>
        <w:shd w:val="clear" w:color="auto" w:fill="FFFFFF"/>
        <w:spacing w:before="288" w:line="278" w:lineRule="exact"/>
        <w:ind w:left="288"/>
        <w:jc w:val="both"/>
        <w:rPr>
          <w:b/>
          <w:color w:val="000000"/>
        </w:rPr>
      </w:pPr>
      <w:r>
        <w:rPr>
          <w:color w:val="000000"/>
        </w:rPr>
        <w:t xml:space="preserve">         -  </w:t>
      </w:r>
      <w:r>
        <w:rPr>
          <w:b/>
          <w:color w:val="000000"/>
        </w:rPr>
        <w:t xml:space="preserve">Mahalli </w:t>
      </w:r>
      <w:proofErr w:type="spellStart"/>
      <w:r>
        <w:rPr>
          <w:b/>
          <w:color w:val="000000"/>
        </w:rPr>
        <w:t>hizmetiçi</w:t>
      </w:r>
      <w:proofErr w:type="spellEnd"/>
      <w:r>
        <w:rPr>
          <w:b/>
          <w:color w:val="000000"/>
        </w:rPr>
        <w:t xml:space="preserve"> eğitim faaliyetlerine MEBBİS </w:t>
      </w:r>
      <w:proofErr w:type="gramStart"/>
      <w:r>
        <w:rPr>
          <w:b/>
          <w:color w:val="000000"/>
        </w:rPr>
        <w:t>modülü</w:t>
      </w:r>
      <w:proofErr w:type="gramEnd"/>
      <w:r>
        <w:rPr>
          <w:b/>
          <w:color w:val="000000"/>
        </w:rPr>
        <w:t xml:space="preserve"> üzerinden başvuru ve     </w:t>
      </w:r>
      <w:r>
        <w:rPr>
          <w:b/>
          <w:color w:val="000000"/>
        </w:rPr>
        <w:br/>
        <w:t xml:space="preserve"> onaylama işlemleri zamanında okul ve kurum müdürlüklerince yapılaca</w:t>
      </w:r>
      <w:r>
        <w:rPr>
          <w:color w:val="000000"/>
        </w:rPr>
        <w:t xml:space="preserve">ktır.   </w:t>
      </w:r>
    </w:p>
    <w:p w:rsidR="00DF7B74" w:rsidRDefault="00646F88" w:rsidP="00DF7B74">
      <w:pPr>
        <w:shd w:val="clear" w:color="auto" w:fill="FFFFFF"/>
        <w:spacing w:before="269" w:line="269" w:lineRule="exact"/>
        <w:ind w:left="355" w:right="19"/>
        <w:jc w:val="both"/>
        <w:rPr>
          <w:color w:val="000000"/>
        </w:rPr>
      </w:pPr>
      <w:r>
        <w:rPr>
          <w:color w:val="000000"/>
          <w:spacing w:val="-3"/>
        </w:rPr>
        <w:t xml:space="preserve">        -  İlçelerde açılacak olan kurs ve seminerlerde ilçe </w:t>
      </w:r>
      <w:r>
        <w:rPr>
          <w:color w:val="000000"/>
        </w:rPr>
        <w:t xml:space="preserve">milli </w:t>
      </w:r>
      <w:r>
        <w:rPr>
          <w:color w:val="000000"/>
          <w:spacing w:val="-2"/>
        </w:rPr>
        <w:t>eğitim müdürlükleri sorumlu olacaktır ilçe milli eğitim müdürlükleri kurs ve seminerlerin duyurularını İl M</w:t>
      </w:r>
      <w:r>
        <w:rPr>
          <w:color w:val="000000"/>
        </w:rPr>
        <w:t>illi</w:t>
      </w:r>
      <w:r>
        <w:rPr>
          <w:color w:val="000000"/>
          <w:spacing w:val="-2"/>
        </w:rPr>
        <w:t xml:space="preserve"> Eğitim Müdürlüğü'nün belirttiği tarihlerde kursiyerlerin sisteme giriş </w:t>
      </w:r>
      <w:r>
        <w:rPr>
          <w:color w:val="000000"/>
        </w:rPr>
        <w:t xml:space="preserve">ve onay işlemlerini gerçekleştirecekler, </w:t>
      </w:r>
    </w:p>
    <w:p w:rsidR="00646F88" w:rsidRPr="00DF7B74" w:rsidRDefault="00DF7B74" w:rsidP="00DF7B74">
      <w:pPr>
        <w:shd w:val="clear" w:color="auto" w:fill="FFFFFF"/>
        <w:spacing w:before="269" w:line="269" w:lineRule="exact"/>
        <w:ind w:left="355" w:right="19"/>
        <w:jc w:val="both"/>
        <w:rPr>
          <w:color w:val="000000"/>
        </w:rPr>
      </w:pPr>
      <w:r>
        <w:rPr>
          <w:color w:val="000000"/>
        </w:rPr>
        <w:t xml:space="preserve">            A</w:t>
      </w:r>
      <w:r w:rsidR="00646F88">
        <w:rPr>
          <w:color w:val="000000"/>
        </w:rPr>
        <w:t xml:space="preserve">çılış işlemleri tamamlanarak eğitim faaliyetlerinde görevlendirilen personelin görevlendirme onayı Doküman Yönetim Sistemi (DYS) ortamında veya e posta/faks ile gönderilecektir. Yapılacak faaliyete katılması kesinleşen personelin listeleri ilçe milli eğitim müdürlükleri </w:t>
      </w:r>
      <w:hyperlink r:id="rId6" w:history="1">
        <w:r w:rsidR="00646F88">
          <w:rPr>
            <w:rStyle w:val="Kpr"/>
          </w:rPr>
          <w:t>http://mebbis.meb.gov.tr</w:t>
        </w:r>
      </w:hyperlink>
      <w:r w:rsidR="00646F88">
        <w:t xml:space="preserve"> adresinden alarak ilgililere gerekli duyurunun zamanında yapılmasını sağl</w:t>
      </w:r>
      <w:r>
        <w:t>a</w:t>
      </w:r>
      <w:r w:rsidR="00646F88">
        <w:t>yacaklardır.</w:t>
      </w:r>
    </w:p>
    <w:p w:rsidR="00646F88" w:rsidRDefault="0053604D" w:rsidP="00646F88">
      <w:pPr>
        <w:shd w:val="clear" w:color="auto" w:fill="FFFFFF"/>
        <w:spacing w:before="288"/>
        <w:ind w:left="10"/>
        <w:jc w:val="both"/>
      </w:pPr>
      <w:r>
        <w:rPr>
          <w:color w:val="000000"/>
          <w:spacing w:val="-1"/>
        </w:rPr>
        <w:t xml:space="preserve">3-  Bir personel </w:t>
      </w:r>
      <w:r w:rsidR="00646F88">
        <w:rPr>
          <w:color w:val="000000"/>
          <w:spacing w:val="-1"/>
        </w:rPr>
        <w:t>yıl içinde en çok 5 faaliyet için başvuru yapabilecektir.</w:t>
      </w:r>
    </w:p>
    <w:p w:rsidR="00646F88" w:rsidRDefault="00646F88" w:rsidP="00646F88">
      <w:pPr>
        <w:shd w:val="clear" w:color="auto" w:fill="FFFFFF"/>
        <w:spacing w:before="269" w:line="278" w:lineRule="exact"/>
        <w:ind w:right="-41"/>
        <w:jc w:val="both"/>
      </w:pPr>
      <w:r>
        <w:rPr>
          <w:color w:val="000000"/>
          <w:spacing w:val="-2"/>
        </w:rPr>
        <w:t xml:space="preserve">4- Her Onay makamınca onaylama sırasında, başvuru yapan personelin faaliyete katılma </w:t>
      </w:r>
      <w:r>
        <w:rPr>
          <w:color w:val="000000"/>
          <w:spacing w:val="-2"/>
        </w:rPr>
        <w:br/>
        <w:t xml:space="preserve">      </w:t>
      </w:r>
      <w:proofErr w:type="gramStart"/>
      <w:r>
        <w:rPr>
          <w:color w:val="000000"/>
          <w:spacing w:val="-2"/>
        </w:rPr>
        <w:t>kriterlerine</w:t>
      </w:r>
      <w:proofErr w:type="gramEnd"/>
      <w:r>
        <w:rPr>
          <w:color w:val="000000"/>
          <w:spacing w:val="-2"/>
        </w:rPr>
        <w:t xml:space="preserve"> uygun olup olmadığı incelenecektir. Kriterlere uymayan personelin başvurusu  </w:t>
      </w:r>
      <w:r>
        <w:rPr>
          <w:color w:val="000000"/>
          <w:spacing w:val="-2"/>
        </w:rPr>
        <w:br/>
        <w:t xml:space="preserve">      onaylanmayacaktır. Herhangi bir faaliyete yapılan başvurunun uygunluğundan </w:t>
      </w:r>
      <w:r>
        <w:rPr>
          <w:color w:val="000000"/>
        </w:rPr>
        <w:t xml:space="preserve">personelin </w:t>
      </w:r>
      <w:r>
        <w:rPr>
          <w:color w:val="000000"/>
        </w:rPr>
        <w:br/>
        <w:t xml:space="preserve">      kendisi ve kurum amiri doğrudan sorumlu olacaktır.</w:t>
      </w:r>
    </w:p>
    <w:p w:rsidR="00646F88" w:rsidRDefault="00646F88" w:rsidP="00646F88">
      <w:pPr>
        <w:shd w:val="clear" w:color="auto" w:fill="FFFFFF"/>
        <w:spacing w:before="269" w:line="269" w:lineRule="exact"/>
        <w:ind w:left="10" w:right="-41"/>
        <w:jc w:val="both"/>
      </w:pPr>
      <w:r>
        <w:rPr>
          <w:color w:val="000000"/>
          <w:spacing w:val="-1"/>
        </w:rPr>
        <w:t xml:space="preserve">5- Personelin </w:t>
      </w:r>
      <w:proofErr w:type="spellStart"/>
      <w:r>
        <w:rPr>
          <w:color w:val="000000"/>
          <w:spacing w:val="-1"/>
        </w:rPr>
        <w:t>hizmetiçi</w:t>
      </w:r>
      <w:proofErr w:type="spellEnd"/>
      <w:r>
        <w:rPr>
          <w:color w:val="000000"/>
          <w:spacing w:val="-1"/>
        </w:rPr>
        <w:t xml:space="preserve"> eğitim faaliyetlerinden eşit oranda faydalanabilmesi göz önünde </w:t>
      </w:r>
      <w:r>
        <w:rPr>
          <w:color w:val="000000"/>
          <w:spacing w:val="-1"/>
        </w:rPr>
        <w:br/>
        <w:t xml:space="preserve">      </w:t>
      </w:r>
      <w:r>
        <w:rPr>
          <w:color w:val="000000"/>
          <w:spacing w:val="-2"/>
        </w:rPr>
        <w:t xml:space="preserve">bulundurulacaktır. Bu amaçla son iki yıl içerisinde aynı konuda kursa katılan personelin </w:t>
      </w:r>
      <w:r>
        <w:rPr>
          <w:color w:val="000000"/>
          <w:spacing w:val="-2"/>
        </w:rPr>
        <w:br/>
        <w:t xml:space="preserve">      </w:t>
      </w:r>
      <w:r>
        <w:rPr>
          <w:color w:val="000000"/>
        </w:rPr>
        <w:t>başvuruları. Okul / kurum müdürlüklerince reddedilecektir.</w:t>
      </w:r>
    </w:p>
    <w:p w:rsidR="00646F88" w:rsidRDefault="00646F88" w:rsidP="00646F88">
      <w:pPr>
        <w:shd w:val="clear" w:color="auto" w:fill="FFFFFF"/>
        <w:spacing w:before="278" w:line="278" w:lineRule="exact"/>
        <w:ind w:left="19" w:right="10"/>
        <w:jc w:val="both"/>
      </w:pPr>
      <w:r>
        <w:rPr>
          <w:color w:val="000000"/>
          <w:spacing w:val="-2"/>
        </w:rPr>
        <w:t>6- 201</w:t>
      </w:r>
      <w:r w:rsidR="00617734">
        <w:rPr>
          <w:color w:val="000000"/>
          <w:spacing w:val="-2"/>
        </w:rPr>
        <w:t>9</w:t>
      </w:r>
      <w:r>
        <w:rPr>
          <w:color w:val="000000"/>
          <w:spacing w:val="-2"/>
        </w:rPr>
        <w:t xml:space="preserve"> Yılı Mahalli Hizmetiçi Eğitim Planı’ndaki kurs ve seminerlere birden fazla başvuruda </w:t>
      </w:r>
      <w:r>
        <w:rPr>
          <w:color w:val="000000"/>
          <w:spacing w:val="-2"/>
        </w:rPr>
        <w:br/>
        <w:t xml:space="preserve">      </w:t>
      </w:r>
      <w:r>
        <w:rPr>
          <w:color w:val="000000"/>
          <w:spacing w:val="-3"/>
        </w:rPr>
        <w:t xml:space="preserve">bulunanlar, aynı tarih ve saatlere rastlamayacak şekilde her kurs ve seminerler </w:t>
      </w:r>
      <w:r>
        <w:rPr>
          <w:color w:val="000000"/>
        </w:rPr>
        <w:t>için</w:t>
      </w:r>
      <w:r>
        <w:rPr>
          <w:color w:val="000000"/>
          <w:spacing w:val="-3"/>
        </w:rPr>
        <w:t xml:space="preserve"> ayrı ayrı </w:t>
      </w:r>
      <w:r>
        <w:rPr>
          <w:color w:val="000000"/>
          <w:spacing w:val="-3"/>
        </w:rPr>
        <w:br/>
        <w:t xml:space="preserve">      </w:t>
      </w:r>
      <w:r>
        <w:rPr>
          <w:color w:val="000000"/>
        </w:rPr>
        <w:t>başvuruda bulunacaklardır.</w:t>
      </w:r>
    </w:p>
    <w:p w:rsidR="00646F88" w:rsidRDefault="00646F88" w:rsidP="00646F88">
      <w:pPr>
        <w:shd w:val="clear" w:color="auto" w:fill="FFFFFF"/>
        <w:spacing w:before="278" w:line="269" w:lineRule="exact"/>
        <w:ind w:left="19" w:right="-41"/>
        <w:jc w:val="both"/>
        <w:rPr>
          <w:color w:val="000000"/>
        </w:rPr>
      </w:pPr>
      <w:r>
        <w:rPr>
          <w:color w:val="000000"/>
          <w:spacing w:val="-1"/>
        </w:rPr>
        <w:t xml:space="preserve">7-  </w:t>
      </w:r>
      <w:r>
        <w:rPr>
          <w:color w:val="000000"/>
        </w:rPr>
        <w:t xml:space="preserve">Tüm yazışmalarda faaliyetin adı, tarihi, yeri, numarası, faaliyetteki görevlilerin ve katılımcıların  </w:t>
      </w:r>
      <w:r>
        <w:rPr>
          <w:color w:val="000000"/>
        </w:rPr>
        <w:br/>
        <w:t xml:space="preserve">      vatandaşlık numaraları, görevli oldukları kurum ve kadrolarının bulunduğu kurum mutlaka </w:t>
      </w:r>
      <w:r>
        <w:rPr>
          <w:color w:val="000000"/>
        </w:rPr>
        <w:br/>
        <w:t xml:space="preserve">      belirtilecektir.</w:t>
      </w:r>
    </w:p>
    <w:p w:rsidR="00646F88" w:rsidRDefault="00646F88" w:rsidP="00646F88">
      <w:pPr>
        <w:jc w:val="both"/>
        <w:rPr>
          <w:color w:val="000000"/>
        </w:rPr>
      </w:pPr>
    </w:p>
    <w:p w:rsidR="00646F88" w:rsidRDefault="00646F88" w:rsidP="00646F88">
      <w:pPr>
        <w:jc w:val="both"/>
      </w:pPr>
      <w:r>
        <w:rPr>
          <w:color w:val="000000"/>
        </w:rPr>
        <w:t xml:space="preserve">8- </w:t>
      </w:r>
      <w:r>
        <w:t xml:space="preserve">Eğitim merkezinde yapılacak mahalli faaliyette görevlendirilecek eğitim yöneticisi ve kurs </w:t>
      </w:r>
      <w:r>
        <w:br/>
        <w:t xml:space="preserve">      merkez müdürü isimlerinin faaliyetin başlama tarihinden en geç bir hafta öncesinden </w:t>
      </w:r>
      <w:r>
        <w:br/>
        <w:t xml:space="preserve">      ilçe tarafından Müdürlüğümüz hizmetici63@meb.</w:t>
      </w:r>
      <w:hyperlink r:id="rId7" w:history="1">
        <w:r>
          <w:rPr>
            <w:rStyle w:val="Kpr"/>
            <w:color w:val="auto"/>
          </w:rPr>
          <w:t>gov.tr</w:t>
        </w:r>
      </w:hyperlink>
      <w:r>
        <w:t xml:space="preserve"> adresine bildirilecektir.</w:t>
      </w:r>
    </w:p>
    <w:p w:rsidR="00646F88" w:rsidRDefault="00646F88" w:rsidP="00646F88">
      <w:pPr>
        <w:shd w:val="clear" w:color="auto" w:fill="FFFFFF"/>
        <w:spacing w:before="269" w:line="269" w:lineRule="exact"/>
        <w:ind w:left="19" w:right="-41"/>
        <w:jc w:val="both"/>
        <w:rPr>
          <w:color w:val="000000"/>
          <w:spacing w:val="-1"/>
        </w:rPr>
      </w:pPr>
      <w:r>
        <w:rPr>
          <w:color w:val="000000"/>
        </w:rPr>
        <w:t xml:space="preserve">9-  </w:t>
      </w:r>
      <w:r>
        <w:rPr>
          <w:color w:val="000000"/>
          <w:spacing w:val="-1"/>
        </w:rPr>
        <w:t xml:space="preserve">Hizmetiçi Eğitim Planında yer alan eğitim faaliyetlerine ait planlama, düzenleme, başvuru, onay,     </w:t>
      </w:r>
      <w:r>
        <w:rPr>
          <w:color w:val="000000"/>
          <w:spacing w:val="-1"/>
        </w:rPr>
        <w:br/>
        <w:t xml:space="preserve">      </w:t>
      </w:r>
      <w:r>
        <w:rPr>
          <w:color w:val="000000"/>
        </w:rPr>
        <w:t xml:space="preserve">duyuru erteleme, değişiklik, nihai onay, iptal görevlendirme vb. gibi işlemler İl Milli Eğitim  </w:t>
      </w:r>
      <w:r>
        <w:rPr>
          <w:color w:val="000000"/>
        </w:rPr>
        <w:br/>
        <w:t xml:space="preserve">      Müdürlüğü İnsan Kaynakları Yönetim Hizmetleri-II</w:t>
      </w:r>
      <w:r w:rsidR="003129AD">
        <w:rPr>
          <w:color w:val="000000"/>
        </w:rPr>
        <w:t xml:space="preserve"> </w:t>
      </w:r>
      <w:hyperlink r:id="rId8" w:history="1">
        <w:r w:rsidR="003129AD" w:rsidRPr="00087166">
          <w:rPr>
            <w:rStyle w:val="Kpr"/>
          </w:rPr>
          <w:t>http://sanliurfa.meb.gov.tr/ adresinde</w:t>
        </w:r>
      </w:hyperlink>
      <w:r>
        <w:t xml:space="preserve">  </w:t>
      </w:r>
      <w:r>
        <w:br/>
        <w:t xml:space="preserve">      yayınlanacaktır. </w:t>
      </w:r>
      <w:proofErr w:type="gramStart"/>
      <w:r>
        <w:t>Muhtemel  ilave</w:t>
      </w:r>
      <w:proofErr w:type="gramEnd"/>
      <w:r>
        <w:t xml:space="preserve">  ve  değişiklikler  ile  internet  ortamında  yapılamayan  işlemler  </w:t>
      </w:r>
      <w:r>
        <w:br/>
        <w:t xml:space="preserve">      dışında ayrıca herhangi bir yazı / faks gönderilmeyecektir.</w:t>
      </w:r>
    </w:p>
    <w:p w:rsidR="00646F88" w:rsidRDefault="00646F88" w:rsidP="00646F88">
      <w:pPr>
        <w:jc w:val="both"/>
        <w:rPr>
          <w:color w:val="000000"/>
        </w:rPr>
      </w:pPr>
    </w:p>
    <w:p w:rsidR="00646F88" w:rsidRDefault="00646F88" w:rsidP="00FA5B72">
      <w:pPr>
        <w:jc w:val="both"/>
        <w:rPr>
          <w:color w:val="000000"/>
        </w:rPr>
      </w:pPr>
      <w:r>
        <w:rPr>
          <w:color w:val="000000"/>
        </w:rPr>
        <w:lastRenderedPageBreak/>
        <w:t>10-</w:t>
      </w:r>
      <w:r w:rsidR="00FA5B72">
        <w:rPr>
          <w:color w:val="000000"/>
        </w:rPr>
        <w:t xml:space="preserve"> </w:t>
      </w:r>
      <w:r>
        <w:rPr>
          <w:color w:val="000000"/>
        </w:rPr>
        <w:t>Hizmetiçi E</w:t>
      </w:r>
      <w:r w:rsidR="00DF7B74">
        <w:rPr>
          <w:color w:val="000000"/>
        </w:rPr>
        <w:t xml:space="preserve">ğitim kurslarında değerlendirme sınavları </w:t>
      </w:r>
      <w:r w:rsidR="00FA5B72">
        <w:rPr>
          <w:color w:val="000000"/>
        </w:rPr>
        <w:t xml:space="preserve">eğitim </w:t>
      </w:r>
      <w:r>
        <w:rPr>
          <w:color w:val="000000"/>
        </w:rPr>
        <w:t>programında</w:t>
      </w:r>
      <w:r w:rsidR="00FA5B72">
        <w:rPr>
          <w:color w:val="000000"/>
        </w:rPr>
        <w:t xml:space="preserve"> </w:t>
      </w:r>
      <w:r>
        <w:rPr>
          <w:color w:val="000000"/>
        </w:rPr>
        <w:t xml:space="preserve">yer alan konulara uygun </w:t>
      </w:r>
      <w:r w:rsidR="00DF7B74">
        <w:rPr>
          <w:color w:val="000000"/>
        </w:rPr>
        <w:br/>
        <w:t xml:space="preserve">       </w:t>
      </w:r>
      <w:r>
        <w:rPr>
          <w:color w:val="000000"/>
        </w:rPr>
        <w:t>olarak</w:t>
      </w:r>
      <w:r w:rsidR="00DF7B74">
        <w:rPr>
          <w:color w:val="000000"/>
        </w:rPr>
        <w:t xml:space="preserve"> </w:t>
      </w:r>
      <w:r>
        <w:rPr>
          <w:color w:val="000000"/>
        </w:rPr>
        <w:t>yapılacaktır.</w:t>
      </w:r>
      <w:r w:rsidR="00DF7B74" w:rsidRPr="00DF7B74">
        <w:rPr>
          <w:color w:val="000000"/>
        </w:rPr>
        <w:t xml:space="preserve"> </w:t>
      </w:r>
      <w:r w:rsidR="00DF7B74">
        <w:rPr>
          <w:color w:val="000000"/>
        </w:rPr>
        <w:t xml:space="preserve">(Kurs </w:t>
      </w:r>
      <w:r w:rsidR="00DF7B74" w:rsidRPr="00015EA8">
        <w:t>başlangıcınd</w:t>
      </w:r>
      <w:r w:rsidR="00DF7B74">
        <w:t xml:space="preserve">a katılımcıların hazır bulunuşluk düzeylerini ölçmek </w:t>
      </w:r>
      <w:r w:rsidR="00DF7B74">
        <w:br/>
        <w:t xml:space="preserve">       amacıyla </w:t>
      </w:r>
      <w:r w:rsidR="00DF7B74" w:rsidRPr="00015EA8">
        <w:t xml:space="preserve">ön test, bitiminde ise </w:t>
      </w:r>
      <w:r w:rsidR="00DF7B74">
        <w:t>son test şeklinde)</w:t>
      </w:r>
      <w:r>
        <w:rPr>
          <w:color w:val="000000"/>
        </w:rPr>
        <w:t xml:space="preserve"> Değerl</w:t>
      </w:r>
      <w:r w:rsidR="00FA5B72">
        <w:rPr>
          <w:color w:val="000000"/>
        </w:rPr>
        <w:t xml:space="preserve">endirme sınavlarının geçerli ve </w:t>
      </w:r>
      <w:r>
        <w:rPr>
          <w:color w:val="000000"/>
        </w:rPr>
        <w:t xml:space="preserve">güvenilir </w:t>
      </w:r>
      <w:r w:rsidR="00DF7B74">
        <w:rPr>
          <w:color w:val="000000"/>
        </w:rPr>
        <w:br/>
        <w:t xml:space="preserve">       </w:t>
      </w:r>
      <w:r>
        <w:rPr>
          <w:color w:val="000000"/>
          <w:spacing w:val="-2"/>
        </w:rPr>
        <w:t xml:space="preserve">olabilmesi </w:t>
      </w:r>
      <w:r>
        <w:rPr>
          <w:color w:val="000000"/>
        </w:rPr>
        <w:t>için</w:t>
      </w:r>
      <w:r>
        <w:rPr>
          <w:color w:val="000000"/>
          <w:spacing w:val="-2"/>
        </w:rPr>
        <w:t xml:space="preserve"> eğitim yöneticilerinin koordinatörlüğünde</w:t>
      </w:r>
      <w:r w:rsidR="00585E6D">
        <w:rPr>
          <w:color w:val="000000"/>
          <w:spacing w:val="-2"/>
        </w:rPr>
        <w:t xml:space="preserve"> gerekli </w:t>
      </w:r>
      <w:r w:rsidR="00FA5B72">
        <w:rPr>
          <w:color w:val="000000"/>
          <w:spacing w:val="-2"/>
        </w:rPr>
        <w:t>tedbirler</w:t>
      </w:r>
      <w:r w:rsidR="00585E6D">
        <w:rPr>
          <w:color w:val="000000"/>
          <w:spacing w:val="-2"/>
        </w:rPr>
        <w:t xml:space="preserve"> </w:t>
      </w:r>
      <w:r w:rsidR="00FA5B72">
        <w:rPr>
          <w:color w:val="000000"/>
          <w:spacing w:val="-2"/>
        </w:rPr>
        <w:t xml:space="preserve">alınacaktır. </w:t>
      </w:r>
      <w:r w:rsidR="00DF7B74">
        <w:rPr>
          <w:color w:val="000000"/>
          <w:spacing w:val="-2"/>
        </w:rPr>
        <w:br/>
        <w:t xml:space="preserve">       </w:t>
      </w:r>
      <w:r>
        <w:rPr>
          <w:color w:val="000000"/>
          <w:spacing w:val="-2"/>
        </w:rPr>
        <w:t>Değerlendirme sınavlarının usulüne uygun olarak yapılmasın</w:t>
      </w:r>
      <w:r w:rsidR="00DF7B74">
        <w:rPr>
          <w:color w:val="000000"/>
          <w:spacing w:val="-2"/>
        </w:rPr>
        <w:t xml:space="preserve">dan eğitim yöneticileri. Merkez </w:t>
      </w:r>
      <w:r w:rsidR="00DF7B74">
        <w:rPr>
          <w:color w:val="000000"/>
          <w:spacing w:val="-2"/>
        </w:rPr>
        <w:br/>
        <w:t xml:space="preserve">       </w:t>
      </w:r>
      <w:r>
        <w:rPr>
          <w:color w:val="000000"/>
        </w:rPr>
        <w:t>müdürü ve eğitim görevlileri sorumlu olacaktır.</w:t>
      </w:r>
    </w:p>
    <w:p w:rsidR="00646F88" w:rsidRDefault="00646F88" w:rsidP="00646F88">
      <w:pPr>
        <w:jc w:val="both"/>
      </w:pPr>
    </w:p>
    <w:p w:rsidR="00646F88" w:rsidRDefault="00646F88" w:rsidP="00646F88">
      <w:pPr>
        <w:ind w:right="-41"/>
        <w:jc w:val="both"/>
      </w:pPr>
      <w:r>
        <w:t xml:space="preserve">11- Hizmetiçi eğitim faaliyeti sonunda hazırlanan </w:t>
      </w:r>
      <w:proofErr w:type="gramStart"/>
      <w:r>
        <w:t>evraklardan ;</w:t>
      </w:r>
      <w:proofErr w:type="gramEnd"/>
    </w:p>
    <w:p w:rsidR="00646F88" w:rsidRDefault="00646F88" w:rsidP="00646F88">
      <w:pPr>
        <w:ind w:right="-41"/>
        <w:jc w:val="both"/>
      </w:pPr>
    </w:p>
    <w:p w:rsidR="00646F88" w:rsidRDefault="00646F88" w:rsidP="00646F88">
      <w:pPr>
        <w:ind w:left="840" w:right="-41"/>
        <w:jc w:val="both"/>
      </w:pPr>
      <w:r>
        <w:t xml:space="preserve">-   Kursiyerlerin Günlük Yoklama Listesi Form-2, </w:t>
      </w:r>
    </w:p>
    <w:p w:rsidR="00646F88" w:rsidRDefault="00646F88" w:rsidP="00646F88">
      <w:pPr>
        <w:ind w:left="840" w:right="-41"/>
        <w:jc w:val="both"/>
      </w:pPr>
      <w:r>
        <w:t>-   Katılım ve Değerlendirme Formu (Form-3),</w:t>
      </w:r>
    </w:p>
    <w:p w:rsidR="00646F88" w:rsidRDefault="00646F88" w:rsidP="00646F88">
      <w:pPr>
        <w:ind w:left="840" w:right="-41"/>
        <w:jc w:val="both"/>
      </w:pPr>
      <w:r>
        <w:t>-   Belge Almaya Hak Kazan</w:t>
      </w:r>
      <w:r w:rsidR="00CA039A">
        <w:t>anlara Ait Kütük Defteri (Form-8</w:t>
      </w:r>
      <w:r>
        <w:t xml:space="preserve">), </w:t>
      </w:r>
    </w:p>
    <w:p w:rsidR="00646F88" w:rsidRDefault="00646F88" w:rsidP="00646F88">
      <w:pPr>
        <w:ind w:left="840" w:right="-41"/>
        <w:jc w:val="both"/>
      </w:pPr>
      <w:r>
        <w:t>-   Devamsızlar Hakkında Tutanak</w:t>
      </w:r>
    </w:p>
    <w:p w:rsidR="00646F88" w:rsidRDefault="00646F88" w:rsidP="00646F88">
      <w:pPr>
        <w:ind w:left="840" w:right="-41"/>
        <w:jc w:val="both"/>
      </w:pPr>
    </w:p>
    <w:p w:rsidR="00646F88" w:rsidRDefault="00646F88" w:rsidP="00646F88">
      <w:pPr>
        <w:ind w:right="-41"/>
        <w:jc w:val="both"/>
      </w:pPr>
      <w:r>
        <w:t xml:space="preserve">        </w:t>
      </w:r>
      <w:r w:rsidR="00585E6D">
        <w:t xml:space="preserve">      </w:t>
      </w:r>
      <w:proofErr w:type="gramStart"/>
      <w:r>
        <w:t>belge</w:t>
      </w:r>
      <w:proofErr w:type="gramEnd"/>
      <w:r>
        <w:t xml:space="preserve"> asıllarının birer nüshaları mühürlenmiş olarak kurs yöneticisi tarafı</w:t>
      </w:r>
      <w:r w:rsidR="00585E6D">
        <w:t xml:space="preserve">ndan ilçe Milli   </w:t>
      </w:r>
      <w:r w:rsidR="00585E6D">
        <w:br/>
        <w:t xml:space="preserve">       Eğitim </w:t>
      </w:r>
      <w:r>
        <w:t xml:space="preserve">Müdürlüğüne, ilçe </w:t>
      </w:r>
      <w:r w:rsidR="00585E6D">
        <w:t>tarafından da</w:t>
      </w:r>
      <w:r>
        <w:t xml:space="preserve"> en geç bir hafta içinde il Milli Eğitim Müdürlüğü İnsan </w:t>
      </w:r>
      <w:r w:rsidR="00585E6D">
        <w:br/>
        <w:t xml:space="preserve">       </w:t>
      </w:r>
      <w:r>
        <w:t>Kaynakları Yönetim Hizmetleri Şube</w:t>
      </w:r>
      <w:r w:rsidR="00D828EE">
        <w:t xml:space="preserve"> Müdürlüğü</w:t>
      </w:r>
      <w:r>
        <w:t>-</w:t>
      </w:r>
      <w:proofErr w:type="spellStart"/>
      <w:r>
        <w:t>II’</w:t>
      </w:r>
      <w:r w:rsidR="00D828EE">
        <w:t>ye</w:t>
      </w:r>
      <w:proofErr w:type="spellEnd"/>
      <w:r>
        <w:t xml:space="preserve"> gönderilecektir. Kalan diğer belgel</w:t>
      </w:r>
      <w:r w:rsidR="00585E6D">
        <w:t xml:space="preserve">er </w:t>
      </w:r>
      <w:r w:rsidR="00585E6D">
        <w:br/>
        <w:t xml:space="preserve">       konuyla ilgili dosya</w:t>
      </w:r>
      <w:r>
        <w:t xml:space="preserve"> içerisinde kurs merkezi ve İlçe Milli Eğitim Müdürlüğünde muhafaza </w:t>
      </w:r>
      <w:r w:rsidR="00585E6D">
        <w:br/>
        <w:t xml:space="preserve">       </w:t>
      </w:r>
      <w:r>
        <w:t>edilecektir.</w:t>
      </w:r>
    </w:p>
    <w:p w:rsidR="00BA4C54" w:rsidRDefault="00BA4C54" w:rsidP="00646F88">
      <w:pPr>
        <w:ind w:right="-41"/>
        <w:jc w:val="both"/>
      </w:pPr>
    </w:p>
    <w:p w:rsidR="00CA039A" w:rsidRDefault="00BA4C54" w:rsidP="00D828EE">
      <w:pPr>
        <w:pStyle w:val="ListeParagraf"/>
        <w:numPr>
          <w:ilvl w:val="0"/>
          <w:numId w:val="1"/>
        </w:numPr>
        <w:ind w:right="-41"/>
        <w:jc w:val="both"/>
      </w:pPr>
      <w:r>
        <w:t>H</w:t>
      </w:r>
      <w:r w:rsidRPr="00BA4C54">
        <w:t>izmetiçi eğitim faaliyeti son</w:t>
      </w:r>
      <w:r w:rsidR="00CA039A">
        <w:t>u</w:t>
      </w:r>
      <w:r w:rsidRPr="00BA4C54">
        <w:t xml:space="preserve">nda kursiyerlere verilmek üzere yazılı olarak tanzim </w:t>
      </w:r>
      <w:proofErr w:type="gramStart"/>
      <w:r w:rsidRPr="00BA4C54">
        <w:t xml:space="preserve">edilen </w:t>
      </w:r>
      <w:r w:rsidR="00CA039A">
        <w:t xml:space="preserve"> eğitim</w:t>
      </w:r>
      <w:proofErr w:type="gramEnd"/>
      <w:r w:rsidR="00CA039A">
        <w:t xml:space="preserve"> sertifi</w:t>
      </w:r>
      <w:r w:rsidR="00DB0239">
        <w:t>kalarının bas</w:t>
      </w:r>
      <w:r w:rsidR="00CA039A">
        <w:t>ımı Bakanlığımızca iptal edilerek</w:t>
      </w:r>
      <w:r w:rsidR="00DF7B74">
        <w:t>,</w:t>
      </w:r>
      <w:r>
        <w:t xml:space="preserve"> </w:t>
      </w:r>
      <w:r w:rsidR="00CA039A" w:rsidRPr="00BA4C54">
        <w:t xml:space="preserve">MEBBİS </w:t>
      </w:r>
      <w:proofErr w:type="spellStart"/>
      <w:r w:rsidR="00CA039A" w:rsidRPr="00BA4C54">
        <w:t>hi</w:t>
      </w:r>
      <w:r w:rsidR="00CA039A">
        <w:t>zmetiçi</w:t>
      </w:r>
      <w:proofErr w:type="spellEnd"/>
      <w:r w:rsidR="00CA039A">
        <w:t xml:space="preserve"> eğitim modülü üzerinden katılımcılar</w:t>
      </w:r>
      <w:r w:rsidR="00CA039A" w:rsidRPr="00BA4C54">
        <w:t xml:space="preserve"> kendi kişisel şifreleri ile </w:t>
      </w:r>
      <w:r w:rsidR="00CA039A">
        <w:t xml:space="preserve">e sertifika </w:t>
      </w:r>
      <w:r w:rsidR="00CA039A" w:rsidRPr="00BA4C54">
        <w:t>ala</w:t>
      </w:r>
      <w:r w:rsidR="00CA039A">
        <w:t>caklardır.</w:t>
      </w:r>
    </w:p>
    <w:p w:rsidR="00585E6D" w:rsidRDefault="00CA039A" w:rsidP="00CA039A">
      <w:pPr>
        <w:pStyle w:val="ListeParagraf"/>
        <w:ind w:left="840" w:right="-41"/>
        <w:jc w:val="both"/>
      </w:pPr>
      <w:r>
        <w:t xml:space="preserve">    F</w:t>
      </w:r>
      <w:r w:rsidR="00D828EE">
        <w:t>aaliyetlerde görevlendirilen eğitim yöneticileri</w:t>
      </w:r>
      <w:r w:rsidR="00462B92">
        <w:t xml:space="preserve"> veya İlçe Milli Eğitim Müdürlüğü</w:t>
      </w:r>
      <w:r w:rsidR="00D828EE">
        <w:t xml:space="preserve"> eğitim</w:t>
      </w:r>
      <w:r w:rsidR="00462B92">
        <w:t xml:space="preserve"> faaliyetinin</w:t>
      </w:r>
      <w:r w:rsidR="00D828EE">
        <w:t xml:space="preserve"> son</w:t>
      </w:r>
      <w:r w:rsidR="00462B92">
        <w:t xml:space="preserve"> günü </w:t>
      </w:r>
      <w:proofErr w:type="gramStart"/>
      <w:r w:rsidR="00462B92">
        <w:t>dahil</w:t>
      </w:r>
      <w:proofErr w:type="gramEnd"/>
      <w:r w:rsidR="00462B92">
        <w:t xml:space="preserve"> olmak üzere toplam</w:t>
      </w:r>
      <w:r w:rsidR="00D828EE">
        <w:t xml:space="preserve"> 3 (üç) gün iç</w:t>
      </w:r>
      <w:r w:rsidR="0011215D">
        <w:t xml:space="preserve">inde katılım ve not bilgilerini </w:t>
      </w:r>
      <w:r w:rsidR="00D828EE">
        <w:t>MEBBİS Hizmetiçi Eğitim Modülüne işle</w:t>
      </w:r>
      <w:r w:rsidR="00462B92">
        <w:t>yecektir.</w:t>
      </w:r>
    </w:p>
    <w:p w:rsidR="00D828EE" w:rsidRDefault="00D828EE" w:rsidP="00585E6D">
      <w:pPr>
        <w:pStyle w:val="ListeParagraf"/>
        <w:ind w:left="840" w:right="-41"/>
        <w:jc w:val="both"/>
      </w:pPr>
      <w:r>
        <w:t xml:space="preserve"> </w:t>
      </w:r>
    </w:p>
    <w:p w:rsidR="00BA4C54" w:rsidRPr="00617734" w:rsidRDefault="00CC17DB" w:rsidP="00CC17DB">
      <w:pPr>
        <w:pStyle w:val="ListeParagraf"/>
        <w:ind w:left="840" w:right="-41"/>
        <w:jc w:val="both"/>
        <w:rPr>
          <w:b/>
          <w:sz w:val="22"/>
          <w:szCs w:val="22"/>
        </w:rPr>
      </w:pPr>
      <w:r w:rsidRPr="00617734">
        <w:rPr>
          <w:b/>
          <w:sz w:val="22"/>
          <w:szCs w:val="22"/>
        </w:rPr>
        <w:t>“</w:t>
      </w:r>
      <w:r w:rsidR="00D828EE" w:rsidRPr="00617734">
        <w:rPr>
          <w:b/>
          <w:i/>
          <w:sz w:val="22"/>
          <w:szCs w:val="22"/>
        </w:rPr>
        <w:t xml:space="preserve">Eğitim Yöneticileri;  TC Kimlik Numaralı (kişisel) hesapları ile </w:t>
      </w:r>
      <w:proofErr w:type="spellStart"/>
      <w:r w:rsidR="00D828EE" w:rsidRPr="00617734">
        <w:rPr>
          <w:b/>
          <w:i/>
          <w:sz w:val="22"/>
          <w:szCs w:val="22"/>
        </w:rPr>
        <w:t>MEBBİS’e</w:t>
      </w:r>
      <w:proofErr w:type="spellEnd"/>
      <w:r w:rsidR="00D828EE" w:rsidRPr="00617734">
        <w:rPr>
          <w:b/>
          <w:i/>
          <w:sz w:val="22"/>
          <w:szCs w:val="22"/>
        </w:rPr>
        <w:t xml:space="preserve"> giriş yaptıktan sonra </w:t>
      </w:r>
      <w:r w:rsidRPr="00617734">
        <w:rPr>
          <w:b/>
          <w:i/>
          <w:sz w:val="22"/>
          <w:szCs w:val="22"/>
        </w:rPr>
        <w:t xml:space="preserve"> </w:t>
      </w:r>
      <w:r w:rsidRPr="00617734">
        <w:rPr>
          <w:b/>
          <w:i/>
          <w:sz w:val="22"/>
          <w:szCs w:val="22"/>
        </w:rPr>
        <w:br/>
        <w:t xml:space="preserve"> </w:t>
      </w:r>
      <w:r w:rsidR="00D828EE" w:rsidRPr="00617734">
        <w:rPr>
          <w:b/>
          <w:i/>
          <w:sz w:val="22"/>
          <w:szCs w:val="22"/>
        </w:rPr>
        <w:t xml:space="preserve">Hizmetiçi Eğitim Modülü / Eğitim Yöneticisi ekranından </w:t>
      </w:r>
      <w:r w:rsidRPr="00617734">
        <w:rPr>
          <w:b/>
          <w:i/>
          <w:sz w:val="22"/>
          <w:szCs w:val="22"/>
        </w:rPr>
        <w:t xml:space="preserve">katılım ve not bilgilerini </w:t>
      </w:r>
      <w:r w:rsidR="00D828EE" w:rsidRPr="00617734">
        <w:rPr>
          <w:b/>
          <w:i/>
          <w:sz w:val="22"/>
          <w:szCs w:val="22"/>
        </w:rPr>
        <w:t>işle</w:t>
      </w:r>
      <w:r w:rsidRPr="00617734">
        <w:rPr>
          <w:b/>
          <w:i/>
          <w:sz w:val="22"/>
          <w:szCs w:val="22"/>
        </w:rPr>
        <w:t>yebile</w:t>
      </w:r>
      <w:r w:rsidR="00D828EE" w:rsidRPr="00617734">
        <w:rPr>
          <w:b/>
          <w:i/>
          <w:sz w:val="22"/>
          <w:szCs w:val="22"/>
        </w:rPr>
        <w:t>cek</w:t>
      </w:r>
      <w:r w:rsidRPr="00617734">
        <w:rPr>
          <w:b/>
          <w:i/>
          <w:sz w:val="22"/>
          <w:szCs w:val="22"/>
        </w:rPr>
        <w:t>ti</w:t>
      </w:r>
      <w:r w:rsidR="00D828EE" w:rsidRPr="00617734">
        <w:rPr>
          <w:b/>
          <w:i/>
          <w:sz w:val="22"/>
          <w:szCs w:val="22"/>
        </w:rPr>
        <w:t>r.</w:t>
      </w:r>
      <w:r w:rsidRPr="00617734">
        <w:rPr>
          <w:b/>
          <w:sz w:val="22"/>
          <w:szCs w:val="22"/>
        </w:rPr>
        <w:t>”</w:t>
      </w:r>
      <w:r w:rsidR="00DE17A1" w:rsidRPr="00617734">
        <w:rPr>
          <w:b/>
          <w:sz w:val="22"/>
          <w:szCs w:val="22"/>
        </w:rPr>
        <w:t xml:space="preserve"> </w:t>
      </w:r>
    </w:p>
    <w:p w:rsidR="00646F88" w:rsidRPr="00617734" w:rsidRDefault="00646F88" w:rsidP="00646F88">
      <w:pPr>
        <w:ind w:right="-41"/>
        <w:jc w:val="both"/>
        <w:rPr>
          <w:b/>
        </w:rPr>
      </w:pPr>
    </w:p>
    <w:p w:rsidR="00646F88" w:rsidRDefault="00646F88" w:rsidP="00646F88">
      <w:pPr>
        <w:ind w:right="-41"/>
        <w:jc w:val="both"/>
      </w:pPr>
      <w:r>
        <w:t xml:space="preserve">12- Yapılması Bakanlıkça istenilen faaliyetler için; yeterli sayıda başvuru olmaması halinde; </w:t>
      </w:r>
      <w:r>
        <w:br/>
        <w:t xml:space="preserve">        katılacaklar İl Milli Eğitim Müdürlüğünce tespit edilecektir.</w:t>
      </w:r>
    </w:p>
    <w:p w:rsidR="00D623D7" w:rsidRDefault="00646F88" w:rsidP="00646F88">
      <w:pPr>
        <w:shd w:val="clear" w:color="auto" w:fill="FFFFFF"/>
        <w:spacing w:before="278" w:line="269" w:lineRule="exact"/>
        <w:ind w:left="19"/>
        <w:jc w:val="both"/>
        <w:rPr>
          <w:color w:val="000000"/>
        </w:rPr>
      </w:pPr>
      <w:r>
        <w:t>13-</w:t>
      </w:r>
      <w:r w:rsidR="00D852EF">
        <w:t xml:space="preserve"> </w:t>
      </w:r>
      <w:r>
        <w:rPr>
          <w:color w:val="000000"/>
        </w:rPr>
        <w:t>Mazeretleri s</w:t>
      </w:r>
      <w:r w:rsidR="00BA0AEA">
        <w:rPr>
          <w:color w:val="000000"/>
        </w:rPr>
        <w:t xml:space="preserve">ebebiyle, çağrıldıkları </w:t>
      </w:r>
      <w:proofErr w:type="spellStart"/>
      <w:r w:rsidR="00BA0AEA">
        <w:rPr>
          <w:color w:val="000000"/>
        </w:rPr>
        <w:t>hizmetiç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eğitim faaliyetine katılamayacak olanların, </w:t>
      </w:r>
      <w:r>
        <w:rPr>
          <w:color w:val="000000"/>
        </w:rPr>
        <w:br/>
        <w:t xml:space="preserve">        mazeretlerine ilişkin dilekçe </w:t>
      </w:r>
      <w:r>
        <w:rPr>
          <w:color w:val="000000"/>
          <w:spacing w:val="-1"/>
        </w:rPr>
        <w:t xml:space="preserve">ve belgelerini en kısa zamanda </w:t>
      </w:r>
      <w:r>
        <w:rPr>
          <w:color w:val="000000"/>
          <w:spacing w:val="17"/>
        </w:rPr>
        <w:t>ilk</w:t>
      </w:r>
      <w:r>
        <w:rPr>
          <w:color w:val="000000"/>
          <w:spacing w:val="-1"/>
        </w:rPr>
        <w:t xml:space="preserve"> birim amirinden başlayarak </w:t>
      </w:r>
      <w:r>
        <w:rPr>
          <w:color w:val="000000"/>
          <w:spacing w:val="-1"/>
        </w:rPr>
        <w:br/>
        <w:t xml:space="preserve">        hiyerarşik düzen içerisinde İl </w:t>
      </w:r>
      <w:r>
        <w:rPr>
          <w:color w:val="000000"/>
        </w:rPr>
        <w:t xml:space="preserve">Milli Eğitim Müdürlüğü </w:t>
      </w:r>
      <w:r>
        <w:t xml:space="preserve">İnsan Kaynakları Yönetim Hizmetleri  </w:t>
      </w:r>
      <w:r>
        <w:br/>
        <w:t xml:space="preserve">       </w:t>
      </w:r>
      <w:r w:rsidR="00585E6D">
        <w:t xml:space="preserve"> </w:t>
      </w:r>
      <w:r w:rsidR="008527A4">
        <w:t>Şubesi-</w:t>
      </w:r>
      <w:proofErr w:type="spellStart"/>
      <w:r w:rsidR="008527A4">
        <w:t>II</w:t>
      </w:r>
      <w:r>
        <w:t>’</w:t>
      </w:r>
      <w:r w:rsidR="008527A4">
        <w:t>y</w:t>
      </w:r>
      <w:r>
        <w:t>e</w:t>
      </w:r>
      <w:proofErr w:type="spellEnd"/>
      <w:r>
        <w:rPr>
          <w:color w:val="000000"/>
        </w:rPr>
        <w:t xml:space="preserve"> gönderilecektir. </w:t>
      </w:r>
    </w:p>
    <w:p w:rsidR="00646F88" w:rsidRPr="00D623D7" w:rsidRDefault="00D623D7" w:rsidP="00D623D7">
      <w:pPr>
        <w:shd w:val="clear" w:color="auto" w:fill="FFFFFF"/>
        <w:spacing w:before="278" w:line="269" w:lineRule="exact"/>
        <w:ind w:left="19"/>
        <w:jc w:val="both"/>
        <w:rPr>
          <w:i/>
        </w:rPr>
      </w:pPr>
      <w:r>
        <w:rPr>
          <w:b/>
          <w:i/>
          <w:color w:val="000000"/>
        </w:rPr>
        <w:t xml:space="preserve">        -</w:t>
      </w:r>
      <w:r w:rsidR="00646F88" w:rsidRPr="00D623D7">
        <w:rPr>
          <w:b/>
          <w:i/>
          <w:color w:val="000000"/>
        </w:rPr>
        <w:t>Faaliyetlere mazeretsiz olarak katı</w:t>
      </w:r>
      <w:r>
        <w:rPr>
          <w:b/>
          <w:i/>
          <w:color w:val="000000"/>
        </w:rPr>
        <w:t>lmayanlar hakkında yasal</w:t>
      </w:r>
      <w:r w:rsidR="00646F88" w:rsidRPr="00D623D7">
        <w:rPr>
          <w:b/>
          <w:i/>
          <w:color w:val="000000"/>
        </w:rPr>
        <w:t xml:space="preserve"> işlem yapılacaktır</w:t>
      </w:r>
      <w:r w:rsidR="00646F88" w:rsidRPr="00D623D7">
        <w:rPr>
          <w:i/>
          <w:color w:val="000000"/>
        </w:rPr>
        <w:t>.</w:t>
      </w:r>
    </w:p>
    <w:p w:rsidR="00B84E5A" w:rsidRDefault="00B84E5A" w:rsidP="00646F88">
      <w:pPr>
        <w:jc w:val="both"/>
      </w:pPr>
    </w:p>
    <w:p w:rsidR="00646F88" w:rsidRDefault="00D852EF" w:rsidP="00646F88">
      <w:pPr>
        <w:jc w:val="both"/>
      </w:pPr>
      <w:r>
        <w:t xml:space="preserve">14-  </w:t>
      </w:r>
      <w:r w:rsidR="00646F88">
        <w:t xml:space="preserve">Adaylık eğitimleri, Bakanlıkça yapılacak personel atamaları göz önünde bulundurularak </w:t>
      </w:r>
    </w:p>
    <w:p w:rsidR="00646F88" w:rsidRDefault="00646F88" w:rsidP="00646F88">
      <w:pPr>
        <w:jc w:val="both"/>
      </w:pPr>
      <w:r>
        <w:t xml:space="preserve">        </w:t>
      </w:r>
      <w:proofErr w:type="gramStart"/>
      <w:r>
        <w:t>yapılacaktır</w:t>
      </w:r>
      <w:proofErr w:type="gramEnd"/>
      <w:r>
        <w:t>.</w:t>
      </w:r>
    </w:p>
    <w:p w:rsidR="00646F88" w:rsidRDefault="00646F88" w:rsidP="00646F88">
      <w:pPr>
        <w:shd w:val="clear" w:color="auto" w:fill="FFFFFF"/>
        <w:spacing w:before="278" w:line="269" w:lineRule="exact"/>
        <w:ind w:left="19"/>
        <w:jc w:val="both"/>
      </w:pPr>
      <w:r>
        <w:t>15-</w:t>
      </w:r>
      <w:r>
        <w:rPr>
          <w:color w:val="000000"/>
        </w:rPr>
        <w:t xml:space="preserve"> </w:t>
      </w:r>
      <w:r>
        <w:t xml:space="preserve">Mahalli </w:t>
      </w:r>
      <w:proofErr w:type="spellStart"/>
      <w:r>
        <w:t>hizmetiçi</w:t>
      </w:r>
      <w:proofErr w:type="spellEnd"/>
      <w:r>
        <w:t xml:space="preserve"> eğitim faaliyetleri ile ilgili olarak aşağıda belirtilen telefon ve adreslerle      </w:t>
      </w:r>
      <w:r>
        <w:br/>
        <w:t xml:space="preserve">        iletişim kurulabilecektir. </w:t>
      </w:r>
    </w:p>
    <w:p w:rsidR="00646F88" w:rsidRDefault="00617734" w:rsidP="00646F88">
      <w:pPr>
        <w:shd w:val="clear" w:color="auto" w:fill="FFFFFF"/>
        <w:spacing w:before="278" w:line="269" w:lineRule="exact"/>
        <w:ind w:left="19" w:right="154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91.25pt;margin-top:22.8pt;width:164.8pt;height:8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" stroked="f">
            <v:textbox>
              <w:txbxContent>
                <w:p w:rsidR="00646F88" w:rsidRDefault="0053604D" w:rsidP="00646F88">
                  <w:r>
                    <w:t>(0414)   280 63 00 / 01</w:t>
                  </w:r>
                </w:p>
                <w:p w:rsidR="00646F88" w:rsidRDefault="00646F88" w:rsidP="00646F88">
                  <w:r>
                    <w:t xml:space="preserve">(0414)   </w:t>
                  </w:r>
                  <w:r w:rsidR="0053604D">
                    <w:t>280 63 99</w:t>
                  </w:r>
                </w:p>
                <w:p w:rsidR="00646F88" w:rsidRDefault="00646F88" w:rsidP="00646F88">
                  <w:r>
                    <w:t xml:space="preserve">(0414)   </w:t>
                  </w:r>
                  <w:r w:rsidR="0053604D">
                    <w:t>280 63 50 / 51</w:t>
                  </w:r>
                </w:p>
                <w:p w:rsidR="00646F88" w:rsidRDefault="00646F88" w:rsidP="00646F88">
                  <w:r>
                    <w:t>hizmetici63@meb.</w:t>
                  </w:r>
                  <w:hyperlink r:id="rId9" w:history="1">
                    <w:r>
                      <w:rPr>
                        <w:rStyle w:val="Kpr"/>
                      </w:rPr>
                      <w:t>gov.tr</w:t>
                    </w:r>
                  </w:hyperlink>
                </w:p>
                <w:p w:rsidR="00646F88" w:rsidRDefault="00617734" w:rsidP="00646F88">
                  <w:hyperlink r:id="rId10" w:history="1">
                    <w:r w:rsidR="00646F88">
                      <w:rPr>
                        <w:rStyle w:val="Kpr"/>
                      </w:rPr>
                      <w:t>http://mebbis.meb.gov.tr</w:t>
                    </w:r>
                  </w:hyperlink>
                </w:p>
              </w:txbxContent>
            </v:textbox>
          </v:shape>
        </w:pict>
      </w:r>
      <w:r w:rsidR="00646F88">
        <w:rPr>
          <w:color w:val="000000"/>
        </w:rPr>
        <w:t xml:space="preserve">        İletişim Bilgileri</w:t>
      </w:r>
    </w:p>
    <w:p w:rsidR="00646F88" w:rsidRDefault="00646F88" w:rsidP="00646F88">
      <w:pPr>
        <w:shd w:val="clear" w:color="auto" w:fill="FFFFFF"/>
        <w:tabs>
          <w:tab w:val="left" w:pos="5816"/>
        </w:tabs>
        <w:spacing w:line="269" w:lineRule="exact"/>
        <w:ind w:left="19" w:right="154"/>
        <w:jc w:val="both"/>
      </w:pPr>
      <w:r>
        <w:t xml:space="preserve">        İl Milli Eğitim Müdürlüğü Telefonu (Santral)</w:t>
      </w:r>
    </w:p>
    <w:p w:rsidR="00646F88" w:rsidRDefault="00646F88" w:rsidP="00646F88">
      <w:pPr>
        <w:jc w:val="both"/>
      </w:pPr>
      <w:r>
        <w:t xml:space="preserve">        Faks </w:t>
      </w:r>
    </w:p>
    <w:p w:rsidR="00646F88" w:rsidRDefault="00646F88" w:rsidP="00646F88">
      <w:pPr>
        <w:jc w:val="both"/>
      </w:pPr>
      <w:r>
        <w:t xml:space="preserve">        Birim </w:t>
      </w:r>
      <w:proofErr w:type="spellStart"/>
      <w:r>
        <w:t>Tlf</w:t>
      </w:r>
      <w:proofErr w:type="spellEnd"/>
      <w:r>
        <w:t>.</w:t>
      </w:r>
    </w:p>
    <w:p w:rsidR="00646F88" w:rsidRDefault="00646F88" w:rsidP="00646F88">
      <w:pPr>
        <w:jc w:val="both"/>
      </w:pPr>
      <w:r>
        <w:t xml:space="preserve">        </w:t>
      </w:r>
      <w:proofErr w:type="gramStart"/>
      <w:r>
        <w:t>e</w:t>
      </w:r>
      <w:proofErr w:type="gramEnd"/>
      <w:r>
        <w:t>-posta</w:t>
      </w:r>
    </w:p>
    <w:p w:rsidR="00646F88" w:rsidRDefault="00646F88" w:rsidP="00646F88">
      <w:pPr>
        <w:jc w:val="both"/>
      </w:pPr>
      <w:r>
        <w:t xml:space="preserve">        Hizmetiçi Eğitim Faaliyetlerine başvuru adresi</w:t>
      </w:r>
    </w:p>
    <w:p w:rsidR="001814A5" w:rsidRPr="00646F88" w:rsidRDefault="001814A5" w:rsidP="00646F88"/>
    <w:sectPr w:rsidR="001814A5" w:rsidRPr="00646F88" w:rsidSect="00495286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0322"/>
    <w:multiLevelType w:val="hybridMultilevel"/>
    <w:tmpl w:val="7EA4D47C"/>
    <w:lvl w:ilvl="0" w:tplc="14C87DDA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204"/>
    <w:rsid w:val="0007750D"/>
    <w:rsid w:val="0011215D"/>
    <w:rsid w:val="001675ED"/>
    <w:rsid w:val="00180AE3"/>
    <w:rsid w:val="001814A5"/>
    <w:rsid w:val="003129AD"/>
    <w:rsid w:val="003A3A8F"/>
    <w:rsid w:val="003C5327"/>
    <w:rsid w:val="004479C5"/>
    <w:rsid w:val="00462B92"/>
    <w:rsid w:val="004729EF"/>
    <w:rsid w:val="00473E04"/>
    <w:rsid w:val="00495286"/>
    <w:rsid w:val="0053604D"/>
    <w:rsid w:val="00585E6D"/>
    <w:rsid w:val="00617734"/>
    <w:rsid w:val="00646F88"/>
    <w:rsid w:val="00657C35"/>
    <w:rsid w:val="006F1D9C"/>
    <w:rsid w:val="00701029"/>
    <w:rsid w:val="007651B6"/>
    <w:rsid w:val="008527A4"/>
    <w:rsid w:val="008B6264"/>
    <w:rsid w:val="008C12AB"/>
    <w:rsid w:val="00900DE1"/>
    <w:rsid w:val="0091404F"/>
    <w:rsid w:val="009259C7"/>
    <w:rsid w:val="00B2122A"/>
    <w:rsid w:val="00B84E5A"/>
    <w:rsid w:val="00BA0AEA"/>
    <w:rsid w:val="00BA4681"/>
    <w:rsid w:val="00BA4C54"/>
    <w:rsid w:val="00BF1481"/>
    <w:rsid w:val="00C200EA"/>
    <w:rsid w:val="00C83204"/>
    <w:rsid w:val="00CA039A"/>
    <w:rsid w:val="00CC17DB"/>
    <w:rsid w:val="00D34600"/>
    <w:rsid w:val="00D623D7"/>
    <w:rsid w:val="00D828EE"/>
    <w:rsid w:val="00D852EF"/>
    <w:rsid w:val="00DB0239"/>
    <w:rsid w:val="00DE17A1"/>
    <w:rsid w:val="00DF7B74"/>
    <w:rsid w:val="00EC654D"/>
    <w:rsid w:val="00F31146"/>
    <w:rsid w:val="00FA5B72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91404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0AE3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4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91404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0AE3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liurfa.meb.gov.tr/%20adresin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sis.meb.gov.t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lsis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DÜZGÜN</dc:creator>
  <cp:lastModifiedBy>Hidayet MANAY</cp:lastModifiedBy>
  <cp:revision>4</cp:revision>
  <dcterms:created xsi:type="dcterms:W3CDTF">2017-12-20T13:14:00Z</dcterms:created>
  <dcterms:modified xsi:type="dcterms:W3CDTF">2018-11-07T08:11:00Z</dcterms:modified>
</cp:coreProperties>
</file>