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214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927"/>
        <w:gridCol w:w="5686"/>
      </w:tblGrid>
      <w:tr w:rsidR="00492F5E" w:rsidRPr="00E2575B" w:rsidTr="005B38E1">
        <w:trPr>
          <w:trHeight w:val="330"/>
        </w:trPr>
        <w:tc>
          <w:tcPr>
            <w:tcW w:w="2927" w:type="dxa"/>
            <w:tcBorders>
              <w:bottom w:val="single" w:sz="4" w:space="0" w:color="auto"/>
              <w:right w:val="single" w:sz="4" w:space="0" w:color="auto"/>
            </w:tcBorders>
            <w:vAlign w:val="center"/>
          </w:tcPr>
          <w:p w:rsidR="00492F5E" w:rsidRPr="00E2575B" w:rsidRDefault="00492F5E" w:rsidP="005B38E1">
            <w:pPr>
              <w:widowControl w:val="0"/>
              <w:tabs>
                <w:tab w:val="left" w:pos="284"/>
              </w:tabs>
              <w:spacing w:before="80"/>
            </w:pPr>
            <w:r w:rsidRPr="00E2575B">
              <w:rPr>
                <w:b/>
              </w:rPr>
              <w:t xml:space="preserve">Etkinliğin Adı: </w:t>
            </w:r>
          </w:p>
        </w:tc>
        <w:tc>
          <w:tcPr>
            <w:tcW w:w="5686" w:type="dxa"/>
            <w:tcBorders>
              <w:left w:val="single" w:sz="4" w:space="0" w:color="auto"/>
              <w:bottom w:val="single" w:sz="4" w:space="0" w:color="auto"/>
            </w:tcBorders>
            <w:vAlign w:val="center"/>
          </w:tcPr>
          <w:p w:rsidR="00492F5E" w:rsidRPr="00E2575B" w:rsidRDefault="00492F5E" w:rsidP="005B38E1">
            <w:pPr>
              <w:widowControl w:val="0"/>
              <w:tabs>
                <w:tab w:val="left" w:pos="284"/>
              </w:tabs>
              <w:spacing w:before="80"/>
              <w:jc w:val="both"/>
            </w:pPr>
            <w:r w:rsidRPr="00E2575B">
              <w:t>Farkındalık Kazanıyorum</w:t>
            </w:r>
          </w:p>
        </w:tc>
      </w:tr>
      <w:tr w:rsidR="00492F5E" w:rsidRPr="00E2575B" w:rsidTr="005B38E1">
        <w:trPr>
          <w:trHeight w:val="330"/>
        </w:trPr>
        <w:tc>
          <w:tcPr>
            <w:tcW w:w="2927" w:type="dxa"/>
            <w:tcBorders>
              <w:top w:val="single" w:sz="4" w:space="0" w:color="auto"/>
              <w:bottom w:val="single" w:sz="4" w:space="0" w:color="auto"/>
              <w:right w:val="single" w:sz="4" w:space="0" w:color="auto"/>
            </w:tcBorders>
            <w:vAlign w:val="center"/>
          </w:tcPr>
          <w:p w:rsidR="00492F5E" w:rsidRPr="00E2575B" w:rsidRDefault="00492F5E" w:rsidP="005B38E1">
            <w:pPr>
              <w:widowControl w:val="0"/>
              <w:tabs>
                <w:tab w:val="left" w:pos="284"/>
              </w:tabs>
              <w:spacing w:before="80"/>
              <w:rPr>
                <w:b/>
              </w:rPr>
            </w:pPr>
            <w:r w:rsidRPr="00E2575B">
              <w:rPr>
                <w:b/>
              </w:rPr>
              <w:t xml:space="preserve">Sınıf: </w:t>
            </w:r>
          </w:p>
        </w:tc>
        <w:tc>
          <w:tcPr>
            <w:tcW w:w="5686" w:type="dxa"/>
            <w:tcBorders>
              <w:top w:val="single" w:sz="4" w:space="0" w:color="auto"/>
              <w:left w:val="single" w:sz="4" w:space="0" w:color="auto"/>
              <w:bottom w:val="single" w:sz="4" w:space="0" w:color="auto"/>
            </w:tcBorders>
            <w:vAlign w:val="center"/>
          </w:tcPr>
          <w:p w:rsidR="00492F5E" w:rsidRPr="00E2575B" w:rsidRDefault="00492F5E" w:rsidP="005B38E1">
            <w:pPr>
              <w:widowControl w:val="0"/>
              <w:tabs>
                <w:tab w:val="left" w:pos="284"/>
              </w:tabs>
              <w:spacing w:before="80"/>
              <w:jc w:val="both"/>
              <w:rPr>
                <w:b/>
              </w:rPr>
            </w:pPr>
            <w:r w:rsidRPr="00E2575B">
              <w:t>Okul Öncesi Veli</w:t>
            </w:r>
          </w:p>
        </w:tc>
      </w:tr>
      <w:tr w:rsidR="00492F5E" w:rsidRPr="00E2575B" w:rsidTr="005B38E1">
        <w:trPr>
          <w:trHeight w:val="315"/>
        </w:trPr>
        <w:tc>
          <w:tcPr>
            <w:tcW w:w="2927" w:type="dxa"/>
            <w:tcBorders>
              <w:top w:val="single" w:sz="4" w:space="0" w:color="auto"/>
              <w:bottom w:val="single" w:sz="4" w:space="0" w:color="auto"/>
              <w:right w:val="single" w:sz="4" w:space="0" w:color="auto"/>
            </w:tcBorders>
            <w:vAlign w:val="center"/>
          </w:tcPr>
          <w:p w:rsidR="00492F5E" w:rsidRPr="00E2575B" w:rsidRDefault="00492F5E" w:rsidP="005B38E1">
            <w:pPr>
              <w:widowControl w:val="0"/>
              <w:tabs>
                <w:tab w:val="left" w:pos="284"/>
              </w:tabs>
              <w:spacing w:before="80"/>
              <w:rPr>
                <w:b/>
              </w:rPr>
            </w:pPr>
            <w:r w:rsidRPr="00E2575B">
              <w:rPr>
                <w:b/>
              </w:rPr>
              <w:t xml:space="preserve">Yeterlik Alanı: </w:t>
            </w:r>
          </w:p>
        </w:tc>
        <w:tc>
          <w:tcPr>
            <w:tcW w:w="5686" w:type="dxa"/>
            <w:tcBorders>
              <w:top w:val="single" w:sz="4" w:space="0" w:color="auto"/>
              <w:left w:val="single" w:sz="4" w:space="0" w:color="auto"/>
              <w:bottom w:val="single" w:sz="4" w:space="0" w:color="auto"/>
            </w:tcBorders>
            <w:vAlign w:val="center"/>
          </w:tcPr>
          <w:p w:rsidR="00492F5E" w:rsidRPr="00E2575B" w:rsidRDefault="00492F5E" w:rsidP="005B38E1">
            <w:pPr>
              <w:widowControl w:val="0"/>
              <w:tabs>
                <w:tab w:val="left" w:pos="284"/>
              </w:tabs>
              <w:spacing w:before="80"/>
              <w:jc w:val="both"/>
              <w:rPr>
                <w:b/>
              </w:rPr>
            </w:pPr>
            <w:r w:rsidRPr="00E2575B">
              <w:t>Kişilerarası İlişkiler</w:t>
            </w:r>
          </w:p>
        </w:tc>
      </w:tr>
      <w:tr w:rsidR="00492F5E" w:rsidRPr="00E2575B" w:rsidTr="005B38E1">
        <w:trPr>
          <w:trHeight w:val="315"/>
        </w:trPr>
        <w:tc>
          <w:tcPr>
            <w:tcW w:w="2927" w:type="dxa"/>
            <w:tcBorders>
              <w:top w:val="single" w:sz="4" w:space="0" w:color="auto"/>
              <w:bottom w:val="single" w:sz="4" w:space="0" w:color="auto"/>
              <w:right w:val="single" w:sz="4" w:space="0" w:color="auto"/>
            </w:tcBorders>
            <w:vAlign w:val="center"/>
          </w:tcPr>
          <w:p w:rsidR="00492F5E" w:rsidRPr="00E2575B" w:rsidRDefault="00492F5E" w:rsidP="005B38E1">
            <w:pPr>
              <w:widowControl w:val="0"/>
              <w:tabs>
                <w:tab w:val="left" w:pos="284"/>
              </w:tabs>
              <w:spacing w:before="80"/>
              <w:rPr>
                <w:b/>
              </w:rPr>
            </w:pPr>
            <w:r w:rsidRPr="00E2575B">
              <w:rPr>
                <w:b/>
              </w:rPr>
              <w:t xml:space="preserve">Kazanım: </w:t>
            </w:r>
          </w:p>
        </w:tc>
        <w:tc>
          <w:tcPr>
            <w:tcW w:w="5686" w:type="dxa"/>
            <w:tcBorders>
              <w:top w:val="single" w:sz="4" w:space="0" w:color="auto"/>
              <w:left w:val="single" w:sz="4" w:space="0" w:color="auto"/>
              <w:bottom w:val="single" w:sz="4" w:space="0" w:color="auto"/>
            </w:tcBorders>
            <w:vAlign w:val="center"/>
          </w:tcPr>
          <w:p w:rsidR="00492F5E" w:rsidRPr="00E2575B" w:rsidRDefault="00492F5E" w:rsidP="005B38E1">
            <w:pPr>
              <w:widowControl w:val="0"/>
              <w:tabs>
                <w:tab w:val="left" w:pos="284"/>
              </w:tabs>
              <w:spacing w:before="80"/>
              <w:jc w:val="both"/>
              <w:rPr>
                <w:b/>
              </w:rPr>
            </w:pPr>
            <w:r w:rsidRPr="00E2575B">
              <w:t>İletişim Becer</w:t>
            </w:r>
            <w:r w:rsidR="00042A27" w:rsidRPr="00E2575B">
              <w:t>ilerinden Empatiyi Fark Eder</w:t>
            </w:r>
            <w:r w:rsidR="00DA5220" w:rsidRPr="00E2575B">
              <w:t>.</w:t>
            </w:r>
          </w:p>
        </w:tc>
      </w:tr>
      <w:tr w:rsidR="00492F5E" w:rsidRPr="00E2575B" w:rsidTr="005B38E1">
        <w:trPr>
          <w:trHeight w:val="300"/>
        </w:trPr>
        <w:tc>
          <w:tcPr>
            <w:tcW w:w="2927" w:type="dxa"/>
            <w:tcBorders>
              <w:top w:val="single" w:sz="4" w:space="0" w:color="auto"/>
              <w:bottom w:val="single" w:sz="4" w:space="0" w:color="auto"/>
              <w:right w:val="single" w:sz="4" w:space="0" w:color="auto"/>
            </w:tcBorders>
            <w:vAlign w:val="center"/>
          </w:tcPr>
          <w:p w:rsidR="00492F5E" w:rsidRPr="00E2575B" w:rsidRDefault="00492F5E" w:rsidP="005B38E1">
            <w:pPr>
              <w:widowControl w:val="0"/>
              <w:tabs>
                <w:tab w:val="left" w:pos="284"/>
              </w:tabs>
              <w:spacing w:before="80"/>
              <w:rPr>
                <w:b/>
              </w:rPr>
            </w:pPr>
            <w:r w:rsidRPr="00E2575B">
              <w:rPr>
                <w:b/>
              </w:rPr>
              <w:t>Süre:</w:t>
            </w:r>
          </w:p>
        </w:tc>
        <w:tc>
          <w:tcPr>
            <w:tcW w:w="5686" w:type="dxa"/>
            <w:tcBorders>
              <w:top w:val="single" w:sz="4" w:space="0" w:color="auto"/>
              <w:left w:val="single" w:sz="4" w:space="0" w:color="auto"/>
              <w:bottom w:val="single" w:sz="4" w:space="0" w:color="auto"/>
            </w:tcBorders>
            <w:vAlign w:val="center"/>
          </w:tcPr>
          <w:p w:rsidR="00492F5E" w:rsidRPr="00E2575B" w:rsidRDefault="00492F5E" w:rsidP="005B38E1">
            <w:pPr>
              <w:widowControl w:val="0"/>
              <w:tabs>
                <w:tab w:val="left" w:pos="284"/>
              </w:tabs>
              <w:spacing w:before="80"/>
              <w:jc w:val="both"/>
              <w:rPr>
                <w:b/>
              </w:rPr>
            </w:pPr>
            <w:r w:rsidRPr="00E2575B">
              <w:t>40 Dakika</w:t>
            </w:r>
          </w:p>
        </w:tc>
      </w:tr>
      <w:tr w:rsidR="00492F5E" w:rsidRPr="00E2575B" w:rsidTr="005B38E1">
        <w:trPr>
          <w:trHeight w:val="285"/>
        </w:trPr>
        <w:tc>
          <w:tcPr>
            <w:tcW w:w="2927" w:type="dxa"/>
            <w:tcBorders>
              <w:top w:val="single" w:sz="4" w:space="0" w:color="auto"/>
              <w:bottom w:val="single" w:sz="4" w:space="0" w:color="auto"/>
              <w:right w:val="single" w:sz="4" w:space="0" w:color="auto"/>
            </w:tcBorders>
            <w:vAlign w:val="center"/>
          </w:tcPr>
          <w:p w:rsidR="00492F5E" w:rsidRPr="00E2575B" w:rsidRDefault="00492F5E" w:rsidP="005B38E1">
            <w:pPr>
              <w:widowControl w:val="0"/>
              <w:tabs>
                <w:tab w:val="left" w:pos="284"/>
              </w:tabs>
              <w:spacing w:before="80"/>
              <w:rPr>
                <w:b/>
              </w:rPr>
            </w:pPr>
            <w:r w:rsidRPr="00E2575B">
              <w:rPr>
                <w:b/>
              </w:rPr>
              <w:t>Ortam:</w:t>
            </w:r>
          </w:p>
        </w:tc>
        <w:tc>
          <w:tcPr>
            <w:tcW w:w="5686" w:type="dxa"/>
            <w:tcBorders>
              <w:top w:val="single" w:sz="4" w:space="0" w:color="auto"/>
              <w:left w:val="single" w:sz="4" w:space="0" w:color="auto"/>
              <w:bottom w:val="single" w:sz="4" w:space="0" w:color="auto"/>
            </w:tcBorders>
            <w:vAlign w:val="center"/>
          </w:tcPr>
          <w:p w:rsidR="00492F5E" w:rsidRPr="00E2575B" w:rsidRDefault="00492F5E" w:rsidP="005B38E1">
            <w:pPr>
              <w:widowControl w:val="0"/>
              <w:tabs>
                <w:tab w:val="left" w:pos="284"/>
              </w:tabs>
              <w:spacing w:before="80"/>
              <w:jc w:val="both"/>
            </w:pPr>
            <w:r w:rsidRPr="00E2575B">
              <w:t>Sınıf</w:t>
            </w:r>
          </w:p>
        </w:tc>
      </w:tr>
      <w:tr w:rsidR="00492F5E" w:rsidRPr="00E2575B" w:rsidTr="005B38E1">
        <w:trPr>
          <w:trHeight w:val="405"/>
        </w:trPr>
        <w:tc>
          <w:tcPr>
            <w:tcW w:w="2927" w:type="dxa"/>
            <w:tcBorders>
              <w:top w:val="single" w:sz="4" w:space="0" w:color="auto"/>
              <w:bottom w:val="single" w:sz="4" w:space="0" w:color="auto"/>
              <w:right w:val="single" w:sz="4" w:space="0" w:color="auto"/>
            </w:tcBorders>
            <w:vAlign w:val="center"/>
          </w:tcPr>
          <w:p w:rsidR="00492F5E" w:rsidRPr="00E2575B" w:rsidRDefault="00492F5E" w:rsidP="005B38E1">
            <w:pPr>
              <w:widowControl w:val="0"/>
              <w:tabs>
                <w:tab w:val="left" w:pos="284"/>
              </w:tabs>
              <w:spacing w:before="80"/>
              <w:rPr>
                <w:b/>
              </w:rPr>
            </w:pPr>
            <w:r w:rsidRPr="00E2575B">
              <w:rPr>
                <w:b/>
              </w:rPr>
              <w:t>Sınıf Düzeni</w:t>
            </w:r>
          </w:p>
        </w:tc>
        <w:tc>
          <w:tcPr>
            <w:tcW w:w="5686" w:type="dxa"/>
            <w:tcBorders>
              <w:top w:val="single" w:sz="4" w:space="0" w:color="auto"/>
              <w:left w:val="single" w:sz="4" w:space="0" w:color="auto"/>
              <w:bottom w:val="single" w:sz="4" w:space="0" w:color="auto"/>
            </w:tcBorders>
            <w:vAlign w:val="center"/>
          </w:tcPr>
          <w:p w:rsidR="00492F5E" w:rsidRPr="00E2575B" w:rsidRDefault="00492F5E" w:rsidP="005B38E1">
            <w:pPr>
              <w:widowControl w:val="0"/>
              <w:tabs>
                <w:tab w:val="left" w:pos="284"/>
              </w:tabs>
              <w:spacing w:before="80"/>
              <w:jc w:val="both"/>
            </w:pPr>
            <w:r w:rsidRPr="00E2575B">
              <w:t>Oturma Düzeni</w:t>
            </w:r>
          </w:p>
        </w:tc>
      </w:tr>
      <w:tr w:rsidR="00492F5E" w:rsidRPr="00E2575B" w:rsidTr="005B38E1">
        <w:trPr>
          <w:trHeight w:val="420"/>
        </w:trPr>
        <w:tc>
          <w:tcPr>
            <w:tcW w:w="2927" w:type="dxa"/>
            <w:tcBorders>
              <w:top w:val="single" w:sz="4" w:space="0" w:color="auto"/>
              <w:bottom w:val="single" w:sz="4" w:space="0" w:color="auto"/>
              <w:right w:val="single" w:sz="4" w:space="0" w:color="auto"/>
            </w:tcBorders>
            <w:vAlign w:val="center"/>
          </w:tcPr>
          <w:p w:rsidR="00492F5E" w:rsidRPr="00E2575B" w:rsidRDefault="00492F5E" w:rsidP="005B38E1">
            <w:pPr>
              <w:widowControl w:val="0"/>
              <w:tabs>
                <w:tab w:val="left" w:pos="284"/>
              </w:tabs>
              <w:spacing w:before="80"/>
              <w:rPr>
                <w:b/>
              </w:rPr>
            </w:pPr>
            <w:r w:rsidRPr="00E2575B">
              <w:rPr>
                <w:b/>
              </w:rPr>
              <w:t>Araç-Gereç:</w:t>
            </w:r>
          </w:p>
        </w:tc>
        <w:tc>
          <w:tcPr>
            <w:tcW w:w="5686" w:type="dxa"/>
            <w:tcBorders>
              <w:top w:val="single" w:sz="4" w:space="0" w:color="auto"/>
              <w:left w:val="single" w:sz="4" w:space="0" w:color="auto"/>
              <w:bottom w:val="single" w:sz="4" w:space="0" w:color="auto"/>
            </w:tcBorders>
            <w:vAlign w:val="center"/>
          </w:tcPr>
          <w:p w:rsidR="00492F5E" w:rsidRPr="00E2575B" w:rsidRDefault="00731CFF" w:rsidP="005B38E1">
            <w:pPr>
              <w:jc w:val="both"/>
            </w:pPr>
            <w:r w:rsidRPr="00E2575B">
              <w:t>Ek-1 Formu</w:t>
            </w:r>
          </w:p>
          <w:p w:rsidR="00731CFF" w:rsidRPr="00E2575B" w:rsidRDefault="00731CFF" w:rsidP="005B38E1">
            <w:pPr>
              <w:jc w:val="both"/>
            </w:pPr>
            <w:r w:rsidRPr="00E2575B">
              <w:t>Akıllı Tahta</w:t>
            </w:r>
          </w:p>
        </w:tc>
      </w:tr>
      <w:tr w:rsidR="00492F5E" w:rsidRPr="00E2575B" w:rsidTr="005B38E1">
        <w:trPr>
          <w:trHeight w:val="345"/>
        </w:trPr>
        <w:tc>
          <w:tcPr>
            <w:tcW w:w="2927" w:type="dxa"/>
            <w:tcBorders>
              <w:top w:val="single" w:sz="4" w:space="0" w:color="auto"/>
              <w:bottom w:val="single" w:sz="4" w:space="0" w:color="auto"/>
              <w:right w:val="single" w:sz="4" w:space="0" w:color="auto"/>
            </w:tcBorders>
            <w:vAlign w:val="center"/>
          </w:tcPr>
          <w:p w:rsidR="00492F5E" w:rsidRPr="00E2575B" w:rsidRDefault="00492F5E" w:rsidP="005B38E1">
            <w:pPr>
              <w:widowControl w:val="0"/>
              <w:tabs>
                <w:tab w:val="left" w:pos="284"/>
              </w:tabs>
              <w:spacing w:before="80"/>
              <w:rPr>
                <w:b/>
              </w:rPr>
            </w:pPr>
            <w:r w:rsidRPr="00E2575B">
              <w:rPr>
                <w:b/>
              </w:rPr>
              <w:t>Hazırlayanlar:</w:t>
            </w:r>
          </w:p>
        </w:tc>
        <w:tc>
          <w:tcPr>
            <w:tcW w:w="5686" w:type="dxa"/>
            <w:tcBorders>
              <w:top w:val="single" w:sz="4" w:space="0" w:color="auto"/>
              <w:left w:val="single" w:sz="4" w:space="0" w:color="auto"/>
              <w:bottom w:val="single" w:sz="4" w:space="0" w:color="auto"/>
            </w:tcBorders>
            <w:vAlign w:val="center"/>
          </w:tcPr>
          <w:p w:rsidR="00492F5E" w:rsidRPr="00E2575B" w:rsidRDefault="00492F5E" w:rsidP="005B38E1">
            <w:pPr>
              <w:widowControl w:val="0"/>
              <w:tabs>
                <w:tab w:val="left" w:pos="284"/>
              </w:tabs>
              <w:spacing w:before="80"/>
              <w:jc w:val="both"/>
            </w:pPr>
            <w:r w:rsidRPr="00E2575B">
              <w:t>Suat ZİYAN</w:t>
            </w:r>
          </w:p>
          <w:p w:rsidR="00492F5E" w:rsidRPr="00E2575B" w:rsidRDefault="00BB6BDD" w:rsidP="005B38E1">
            <w:pPr>
              <w:widowControl w:val="0"/>
              <w:tabs>
                <w:tab w:val="left" w:pos="284"/>
              </w:tabs>
              <w:spacing w:before="80"/>
              <w:jc w:val="both"/>
            </w:pPr>
            <w:r w:rsidRPr="00E2575B">
              <w:t>Serhat KAYA</w:t>
            </w:r>
          </w:p>
          <w:p w:rsidR="00BB6BDD" w:rsidRPr="00E2575B" w:rsidRDefault="00B12F6E" w:rsidP="005B38E1">
            <w:pPr>
              <w:widowControl w:val="0"/>
              <w:tabs>
                <w:tab w:val="left" w:pos="284"/>
              </w:tabs>
              <w:spacing w:before="80"/>
              <w:jc w:val="both"/>
            </w:pPr>
            <w:r w:rsidRPr="00E2575B">
              <w:t>Sait</w:t>
            </w:r>
            <w:r w:rsidR="00BB6BDD" w:rsidRPr="00E2575B">
              <w:t xml:space="preserve"> ÖZBAY</w:t>
            </w:r>
          </w:p>
        </w:tc>
      </w:tr>
      <w:tr w:rsidR="00492F5E" w:rsidRPr="00E2575B" w:rsidTr="005B38E1">
        <w:trPr>
          <w:trHeight w:val="345"/>
        </w:trPr>
        <w:tc>
          <w:tcPr>
            <w:tcW w:w="8613" w:type="dxa"/>
            <w:gridSpan w:val="2"/>
            <w:tcBorders>
              <w:top w:val="single" w:sz="4" w:space="0" w:color="auto"/>
              <w:bottom w:val="single" w:sz="4" w:space="0" w:color="auto"/>
            </w:tcBorders>
          </w:tcPr>
          <w:p w:rsidR="00492F5E" w:rsidRPr="00E2575B" w:rsidRDefault="005B38E1" w:rsidP="005B38E1">
            <w:pPr>
              <w:widowControl w:val="0"/>
              <w:tabs>
                <w:tab w:val="left" w:pos="284"/>
              </w:tabs>
              <w:spacing w:before="80" w:line="360" w:lineRule="auto"/>
              <w:jc w:val="both"/>
              <w:rPr>
                <w:b/>
                <w:u w:val="single"/>
              </w:rPr>
            </w:pPr>
            <w:r>
              <w:rPr>
                <w:b/>
                <w:noProof/>
              </w:rPr>
              <w:pict>
                <v:shapetype id="_x0000_t202" coordsize="21600,21600" o:spt="202" path="m,l,21600r21600,l21600,xe">
                  <v:stroke joinstyle="miter"/>
                  <v:path gradientshapeok="t" o:connecttype="rect"/>
                </v:shapetype>
                <v:shape id="_x0000_s1031" type="#_x0000_t202" style="position:absolute;left:0;text-align:left;margin-left:419.75pt;margin-top:-295.25pt;width:80.2pt;height:75.55pt;z-index:251663360;mso-position-horizontal-relative:text;mso-position-vertical-relative:text;mso-width-relative:margin;mso-height-relative:margin" strokecolor="white [3212]">
                  <v:textbox style="mso-next-textbox:#_x0000_s1031">
                    <w:txbxContent>
                      <w:p w:rsidR="005B38E1" w:rsidRDefault="005B38E1" w:rsidP="005B38E1">
                        <w:r>
                          <w:rPr>
                            <w:noProof/>
                          </w:rPr>
                          <w:drawing>
                            <wp:inline distT="0" distB="0" distL="0" distR="0">
                              <wp:extent cx="829513" cy="854420"/>
                              <wp:effectExtent l="19050" t="0" r="8687" b="0"/>
                              <wp:docPr id="6" name="Resim 22" descr="C:\Users\REHBERLİK 2\AppData\Local\Microsoft\Windows\INetCache\Content.Word\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REHBERLİK 2\AppData\Local\Microsoft\Windows\INetCache\Content.Word\logo1.jpg"/>
                                      <pic:cNvPicPr>
                                        <a:picLocks noChangeAspect="1" noChangeArrowheads="1"/>
                                      </pic:cNvPicPr>
                                    </pic:nvPicPr>
                                    <pic:blipFill>
                                      <a:blip r:embed="rId8"/>
                                      <a:srcRect/>
                                      <a:stretch>
                                        <a:fillRect/>
                                      </a:stretch>
                                    </pic:blipFill>
                                    <pic:spPr bwMode="auto">
                                      <a:xfrm>
                                        <a:off x="0" y="0"/>
                                        <a:ext cx="830235" cy="855164"/>
                                      </a:xfrm>
                                      <a:prstGeom prst="rect">
                                        <a:avLst/>
                                      </a:prstGeom>
                                      <a:noFill/>
                                      <a:ln w="9525">
                                        <a:noFill/>
                                        <a:miter lim="800000"/>
                                        <a:headEnd/>
                                        <a:tailEnd/>
                                      </a:ln>
                                    </pic:spPr>
                                  </pic:pic>
                                </a:graphicData>
                              </a:graphic>
                            </wp:inline>
                          </w:drawing>
                        </w:r>
                      </w:p>
                    </w:txbxContent>
                  </v:textbox>
                </v:shape>
              </w:pict>
            </w:r>
            <w:r>
              <w:rPr>
                <w:b/>
                <w:noProof/>
              </w:rPr>
              <w:pict>
                <v:shape id="_x0000_s1030" type="#_x0000_t202" style="position:absolute;left:0;text-align:left;margin-left:-65.25pt;margin-top:-298.6pt;width:80.2pt;height:75.55pt;z-index:251662336;mso-position-horizontal-relative:text;mso-position-vertical-relative:text;mso-width-relative:margin;mso-height-relative:margin" strokecolor="white [3212]">
                  <v:textbox style="mso-next-textbox:#_x0000_s1030">
                    <w:txbxContent>
                      <w:p w:rsidR="005B38E1" w:rsidRDefault="005B38E1" w:rsidP="005B38E1">
                        <w:r>
                          <w:rPr>
                            <w:noProof/>
                          </w:rPr>
                          <w:drawing>
                            <wp:inline distT="0" distB="0" distL="0" distR="0">
                              <wp:extent cx="829513" cy="854420"/>
                              <wp:effectExtent l="19050" t="0" r="8687" b="0"/>
                              <wp:docPr id="3" name="Resim 22" descr="C:\Users\REHBERLİK 2\AppData\Local\Microsoft\Windows\INetCache\Content.Word\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REHBERLİK 2\AppData\Local\Microsoft\Windows\INetCache\Content.Word\logo1.jpg"/>
                                      <pic:cNvPicPr>
                                        <a:picLocks noChangeAspect="1" noChangeArrowheads="1"/>
                                      </pic:cNvPicPr>
                                    </pic:nvPicPr>
                                    <pic:blipFill>
                                      <a:blip r:embed="rId8"/>
                                      <a:srcRect/>
                                      <a:stretch>
                                        <a:fillRect/>
                                      </a:stretch>
                                    </pic:blipFill>
                                    <pic:spPr bwMode="auto">
                                      <a:xfrm>
                                        <a:off x="0" y="0"/>
                                        <a:ext cx="830235" cy="855164"/>
                                      </a:xfrm>
                                      <a:prstGeom prst="rect">
                                        <a:avLst/>
                                      </a:prstGeom>
                                      <a:noFill/>
                                      <a:ln w="9525">
                                        <a:noFill/>
                                        <a:miter lim="800000"/>
                                        <a:headEnd/>
                                        <a:tailEnd/>
                                      </a:ln>
                                    </pic:spPr>
                                  </pic:pic>
                                </a:graphicData>
                              </a:graphic>
                            </wp:inline>
                          </w:drawing>
                        </w:r>
                      </w:p>
                    </w:txbxContent>
                  </v:textbox>
                </v:shape>
              </w:pict>
            </w:r>
            <w:r w:rsidR="0013709B" w:rsidRPr="00E2575B">
              <w:rPr>
                <w:b/>
                <w:noProof/>
                <w:lang w:eastAsia="en-US"/>
              </w:rPr>
              <w:pict>
                <v:shape id="_x0000_s1026" type="#_x0000_t202" style="position:absolute;left:0;text-align:left;margin-left:2.75pt;margin-top:-262.75pt;width:399.5pt;height:23.3pt;z-index:251660288;mso-wrap-style:none;mso-position-horizontal-relative:text;mso-position-vertical-relative:text;mso-width-relative:margin;mso-height-relative:margin" stroked="f">
                  <v:textbox style="mso-next-textbox:#_x0000_s1026;mso-fit-shape-to-text:t">
                    <w:txbxContent>
                      <w:p w:rsidR="00B35754" w:rsidRPr="00B35754" w:rsidRDefault="00B35754" w:rsidP="005B38E1">
                        <w:pPr>
                          <w:ind w:left="-851" w:right="-1215"/>
                          <w:jc w:val="center"/>
                          <w:rPr>
                            <w:b/>
                            <w:sz w:val="28"/>
                            <w:szCs w:val="28"/>
                          </w:rPr>
                        </w:pPr>
                        <w:r w:rsidRPr="00B35754">
                          <w:rPr>
                            <w:b/>
                            <w:sz w:val="28"/>
                            <w:szCs w:val="28"/>
                          </w:rPr>
                          <w:t>T.C. Milli Eğitim Bakanlığı Şanlıurfa İl Milli Eğitim Müdürlüğü</w:t>
                        </w:r>
                      </w:p>
                    </w:txbxContent>
                  </v:textbox>
                </v:shape>
              </w:pict>
            </w:r>
            <w:r w:rsidR="00492F5E" w:rsidRPr="00E2575B">
              <w:rPr>
                <w:b/>
                <w:u w:val="single"/>
              </w:rPr>
              <w:t>Süreç:</w:t>
            </w:r>
          </w:p>
          <w:p w:rsidR="00BB6BDD" w:rsidRPr="00E2575B" w:rsidRDefault="00BB6BDD" w:rsidP="005B38E1">
            <w:pPr>
              <w:numPr>
                <w:ilvl w:val="0"/>
                <w:numId w:val="1"/>
              </w:numPr>
              <w:tabs>
                <w:tab w:val="clear" w:pos="720"/>
                <w:tab w:val="num" w:pos="344"/>
              </w:tabs>
              <w:spacing w:line="360" w:lineRule="auto"/>
              <w:ind w:left="344"/>
              <w:jc w:val="both"/>
            </w:pPr>
            <w:r w:rsidRPr="00E2575B">
              <w:t>Aşağıdaki açıklama yapılarak sürece başlanır:</w:t>
            </w:r>
          </w:p>
          <w:p w:rsidR="00BB6BDD" w:rsidRPr="00E2575B" w:rsidRDefault="00BB6BDD" w:rsidP="005B38E1">
            <w:pPr>
              <w:spacing w:after="240"/>
              <w:ind w:left="267" w:hanging="283"/>
              <w:rPr>
                <w:b/>
              </w:rPr>
            </w:pPr>
            <w:r w:rsidRPr="00E2575B">
              <w:rPr>
                <w:b/>
              </w:rPr>
              <w:t xml:space="preserve">     Merhaba sayın velilerimiz, bugün iletişim ve iletişim becerileri üzerine sizlere bilgilendirme yapacağım’</w:t>
            </w:r>
          </w:p>
          <w:p w:rsidR="00BB6BDD" w:rsidRPr="00E2575B" w:rsidRDefault="00BB6BDD" w:rsidP="005B38E1">
            <w:pPr>
              <w:rPr>
                <w:b/>
              </w:rPr>
            </w:pPr>
            <w:r w:rsidRPr="00E2575B">
              <w:rPr>
                <w:b/>
              </w:rPr>
              <w:t xml:space="preserve">     Öncelikle iletişim kelimesi size ne çağrıştırıyor?</w:t>
            </w:r>
          </w:p>
          <w:p w:rsidR="00492F5E" w:rsidRPr="00E2575B" w:rsidRDefault="00BB6BDD" w:rsidP="005B38E1">
            <w:pPr>
              <w:spacing w:line="360" w:lineRule="auto"/>
              <w:ind w:left="344"/>
              <w:jc w:val="both"/>
            </w:pPr>
            <w:r w:rsidRPr="00E2575B">
              <w:t>İletişim kelimesinin velilere neler çağrıştırdığı ile ilgili 1 dakika(katılımcı sayısına göre süre revize edilebilir) beyin fırtınası yapılır. Beyin fırtınası sırasında velilerin söyledikleri yargılamadan tahtaya yazılır. Tahtaya yazılan kelimelerden yararlanılarak iletişimin tanımı yapılır.</w:t>
            </w:r>
          </w:p>
          <w:p w:rsidR="00BB6BDD" w:rsidRPr="00E2575B" w:rsidRDefault="00BB6BDD" w:rsidP="005B38E1">
            <w:pPr>
              <w:spacing w:line="360" w:lineRule="auto"/>
              <w:ind w:left="344"/>
              <w:jc w:val="both"/>
            </w:pPr>
          </w:p>
          <w:p w:rsidR="00BB6BDD" w:rsidRPr="00E2575B" w:rsidRDefault="00BB6BDD" w:rsidP="005B38E1">
            <w:pPr>
              <w:pStyle w:val="ListeParagraf"/>
              <w:numPr>
                <w:ilvl w:val="0"/>
                <w:numId w:val="1"/>
              </w:numPr>
              <w:tabs>
                <w:tab w:val="clear" w:pos="720"/>
                <w:tab w:val="num" w:pos="267"/>
              </w:tabs>
              <w:spacing w:before="240"/>
              <w:ind w:left="267"/>
            </w:pPr>
            <w:r w:rsidRPr="00E2575B">
              <w:t>Beyin fırtınasından sonra şu açıklama yapılır:</w:t>
            </w:r>
          </w:p>
          <w:p w:rsidR="00BB6BDD" w:rsidRPr="00E2575B" w:rsidRDefault="00BB6BDD" w:rsidP="005B38E1">
            <w:pPr>
              <w:spacing w:line="360" w:lineRule="auto"/>
              <w:ind w:left="267"/>
              <w:jc w:val="both"/>
              <w:rPr>
                <w:b/>
              </w:rPr>
            </w:pPr>
            <w:r w:rsidRPr="00E2575B">
              <w:rPr>
                <w:b/>
              </w:rPr>
              <w:t>Sayın veliler, iletişim denilince aklınıza gelen çağrışımları tahtaya yazdık. Şimdi sizlere iletişimin aslında ne olduğundan bahsedeceğim. İletişim; kişilerin birbirlerine bilinçli veya bilinçsiz, sözlü veya sözsüz olarak duygu ve düşüncelerini aktardığı bir süreçtir. İletişim yaşamın her anında vardır. İki insanın birbirinin farkına vardığı andan itibaren iletişim başlar.</w:t>
            </w:r>
          </w:p>
          <w:p w:rsidR="00BB6BDD" w:rsidRPr="00E2575B" w:rsidRDefault="00BB6BDD" w:rsidP="005B38E1">
            <w:pPr>
              <w:spacing w:line="360" w:lineRule="auto"/>
              <w:ind w:left="267"/>
              <w:jc w:val="both"/>
            </w:pPr>
          </w:p>
          <w:p w:rsidR="00042A27" w:rsidRPr="00E2575B" w:rsidRDefault="00042A27" w:rsidP="005B38E1">
            <w:pPr>
              <w:numPr>
                <w:ilvl w:val="0"/>
                <w:numId w:val="1"/>
              </w:numPr>
              <w:tabs>
                <w:tab w:val="clear" w:pos="720"/>
                <w:tab w:val="num" w:pos="344"/>
              </w:tabs>
              <w:spacing w:line="360" w:lineRule="auto"/>
              <w:ind w:left="692" w:hanging="720"/>
              <w:jc w:val="both"/>
            </w:pPr>
            <w:r w:rsidRPr="00E2575B">
              <w:t xml:space="preserve">İletişimde </w:t>
            </w:r>
            <w:proofErr w:type="gramStart"/>
            <w:r w:rsidRPr="00E2575B">
              <w:t>empatinin</w:t>
            </w:r>
            <w:proofErr w:type="gramEnd"/>
            <w:r w:rsidRPr="00E2575B">
              <w:t xml:space="preserve"> önemi üzerine velilere aşağıdaki açıklama yapılır.</w:t>
            </w:r>
          </w:p>
          <w:p w:rsidR="00DA5220" w:rsidRPr="00E2575B" w:rsidRDefault="00042A27" w:rsidP="005B38E1">
            <w:pPr>
              <w:spacing w:after="240" w:line="360" w:lineRule="auto"/>
              <w:ind w:left="409"/>
              <w:jc w:val="both"/>
              <w:rPr>
                <w:b/>
              </w:rPr>
            </w:pPr>
            <w:r w:rsidRPr="00E2575B">
              <w:rPr>
                <w:b/>
              </w:rPr>
              <w:t xml:space="preserve">“Empati karşıdaki kişinin duygularını düşüncelerini ve bakış açısını kavrayıp bunu karşıdakine ifade etmektir. Empati çocuk eğitiminde önemli bir noktaya sahip olup bu konuyla ilgili birçok araştırma yapılmıştır. Bu araştırmalardan birinde </w:t>
            </w:r>
            <w:proofErr w:type="gramStart"/>
            <w:r w:rsidRPr="00E2575B">
              <w:rPr>
                <w:b/>
              </w:rPr>
              <w:t>empati</w:t>
            </w:r>
            <w:proofErr w:type="gramEnd"/>
            <w:r w:rsidRPr="00E2575B">
              <w:rPr>
                <w:b/>
              </w:rPr>
              <w:t xml:space="preserve"> arttıkça saldırganlık ve şiddet davranışı </w:t>
            </w:r>
            <w:r w:rsidR="00B60BDA" w:rsidRPr="00E2575B">
              <w:rPr>
                <w:b/>
              </w:rPr>
              <w:t>azalmaktadır(</w:t>
            </w:r>
            <w:proofErr w:type="spellStart"/>
            <w:r w:rsidR="00B60BDA" w:rsidRPr="00E2575B">
              <w:rPr>
                <w:b/>
              </w:rPr>
              <w:t>Endresen</w:t>
            </w:r>
            <w:proofErr w:type="spellEnd"/>
            <w:r w:rsidR="00B60BDA" w:rsidRPr="00E2575B">
              <w:rPr>
                <w:b/>
              </w:rPr>
              <w:t xml:space="preserve">, 2001). Bu araştırma paralelinde başka bir </w:t>
            </w:r>
            <w:r w:rsidR="00B60BDA" w:rsidRPr="00E2575B">
              <w:rPr>
                <w:b/>
              </w:rPr>
              <w:lastRenderedPageBreak/>
              <w:t xml:space="preserve">araştırmada ise zorbalık davranışı ile </w:t>
            </w:r>
            <w:proofErr w:type="gramStart"/>
            <w:r w:rsidR="00B60BDA" w:rsidRPr="00E2575B">
              <w:rPr>
                <w:b/>
              </w:rPr>
              <w:t>empati</w:t>
            </w:r>
            <w:proofErr w:type="gramEnd"/>
            <w:r w:rsidR="00B60BDA" w:rsidRPr="00E2575B">
              <w:rPr>
                <w:b/>
              </w:rPr>
              <w:t xml:space="preserve"> arasında bir ilişki bulunmuştur(</w:t>
            </w:r>
            <w:proofErr w:type="spellStart"/>
            <w:r w:rsidR="00B60BDA" w:rsidRPr="00E2575B">
              <w:rPr>
                <w:b/>
              </w:rPr>
              <w:t>Gini</w:t>
            </w:r>
            <w:proofErr w:type="spellEnd"/>
            <w:r w:rsidR="00B60BDA" w:rsidRPr="00E2575B">
              <w:rPr>
                <w:b/>
              </w:rPr>
              <w:t xml:space="preserve">, 2007). Bu araştırmalar bize çocukların davranış problemlerinin </w:t>
            </w:r>
            <w:proofErr w:type="gramStart"/>
            <w:r w:rsidR="00B60BDA" w:rsidRPr="00E2575B">
              <w:rPr>
                <w:b/>
              </w:rPr>
              <w:t>empati</w:t>
            </w:r>
            <w:proofErr w:type="gramEnd"/>
            <w:r w:rsidR="00B60BDA" w:rsidRPr="00E2575B">
              <w:rPr>
                <w:b/>
              </w:rPr>
              <w:t xml:space="preserve"> ile ilgili olabileceğini göstermiştir. Empati kurma davranışı kullanıldıkça öğrenilen bir davranıştır. İlk aşamada çocuğunuzun neler hissettiğini olay karşısında hangi düşüncelere sahip olduğunu kendinize sorarak başlayabilirsiniz. Şimdi sizlerle bir alıştırma yapacağız. Akıllı tahtada senaryolarımız olacak ve bu senaryolardaki kahramanlarımızın neler hissettiğini sizlerden söylemenizi isteyeceğim. Sonrasında ise kahramanımıza </w:t>
            </w:r>
            <w:r w:rsidR="00807F6E" w:rsidRPr="00E2575B">
              <w:rPr>
                <w:b/>
              </w:rPr>
              <w:t>duygu, düşünce ve bakış açısını içeren bir cümle kuracağız</w:t>
            </w:r>
            <w:proofErr w:type="gramStart"/>
            <w:r w:rsidR="00807F6E" w:rsidRPr="00E2575B">
              <w:rPr>
                <w:b/>
              </w:rPr>
              <w:t>(</w:t>
            </w:r>
            <w:proofErr w:type="gramEnd"/>
            <w:r w:rsidR="00807F6E" w:rsidRPr="00E2575B">
              <w:rPr>
                <w:b/>
              </w:rPr>
              <w:t xml:space="preserve">Ek-1 de yer alan senaryolar akıllı tahtaya yansıtılır ve velilere örnek olması adına iki senaryo sunucu tarafından </w:t>
            </w:r>
            <w:proofErr w:type="spellStart"/>
            <w:r w:rsidR="00807F6E" w:rsidRPr="00E2575B">
              <w:rPr>
                <w:b/>
              </w:rPr>
              <w:t>empatik</w:t>
            </w:r>
            <w:proofErr w:type="spellEnd"/>
            <w:r w:rsidR="00807F6E" w:rsidRPr="00E2575B">
              <w:rPr>
                <w:b/>
              </w:rPr>
              <w:t xml:space="preserve"> tepki verilir.</w:t>
            </w:r>
          </w:p>
          <w:p w:rsidR="00DA5220" w:rsidRPr="00E2575B" w:rsidRDefault="00DA5220" w:rsidP="005B38E1">
            <w:pPr>
              <w:numPr>
                <w:ilvl w:val="0"/>
                <w:numId w:val="1"/>
              </w:numPr>
              <w:tabs>
                <w:tab w:val="clear" w:pos="720"/>
                <w:tab w:val="num" w:pos="344"/>
              </w:tabs>
              <w:spacing w:line="360" w:lineRule="auto"/>
              <w:ind w:left="409" w:hanging="409"/>
              <w:jc w:val="both"/>
            </w:pPr>
            <w:r w:rsidRPr="00E2575B">
              <w:t xml:space="preserve">Velilere çocuklarıyla yaşadıkları en son çatışma durumunu hatırlamalarını ve bu çatışma durumlarda çocuklarına hangi tepkileri verdiklerini düşünmeleri istenir. Velilere düşünmeleri için süre tanınır. Sonrasında ise paylaşmak isteyen bir veli olup olmadığı sorulur. Paylaşmak isteyen veliden önce olayı anlatması istenir sonra ise </w:t>
            </w:r>
            <w:proofErr w:type="spellStart"/>
            <w:r w:rsidRPr="00E2575B">
              <w:t>empatik</w:t>
            </w:r>
            <w:proofErr w:type="spellEnd"/>
            <w:r w:rsidRPr="00E2575B">
              <w:t xml:space="preserve"> tepki vermesi istenir.</w:t>
            </w:r>
          </w:p>
          <w:p w:rsidR="00492F5E" w:rsidRDefault="00DA5220" w:rsidP="005B38E1">
            <w:pPr>
              <w:numPr>
                <w:ilvl w:val="0"/>
                <w:numId w:val="1"/>
              </w:numPr>
              <w:tabs>
                <w:tab w:val="clear" w:pos="720"/>
                <w:tab w:val="num" w:pos="344"/>
              </w:tabs>
              <w:spacing w:line="360" w:lineRule="auto"/>
              <w:ind w:left="409" w:hanging="409"/>
              <w:jc w:val="both"/>
            </w:pPr>
            <w:r w:rsidRPr="00E2575B">
              <w:t xml:space="preserve"> Etkinliğin son aşamasında ise velile</w:t>
            </w:r>
            <w:r w:rsidR="007B47B1" w:rsidRPr="00E2575B">
              <w:t>re bugün edindikleri bilgilerin iletişimdeki rolü vurgulanarak etkinlik sonlandırılır.</w:t>
            </w:r>
          </w:p>
          <w:p w:rsidR="005B38E1" w:rsidRPr="005B38E1" w:rsidRDefault="005B38E1" w:rsidP="005B38E1">
            <w:pPr>
              <w:spacing w:line="360" w:lineRule="auto"/>
              <w:jc w:val="both"/>
              <w:rPr>
                <w:b/>
              </w:rPr>
            </w:pPr>
            <w:r w:rsidRPr="005B38E1">
              <w:rPr>
                <w:b/>
                <w:u w:val="single"/>
              </w:rPr>
              <w:t>Değerlendirme</w:t>
            </w:r>
            <w:r>
              <w:rPr>
                <w:b/>
              </w:rPr>
              <w:t>:</w:t>
            </w:r>
          </w:p>
          <w:p w:rsidR="00492F5E" w:rsidRPr="00E2575B" w:rsidRDefault="00492F5E" w:rsidP="005B38E1">
            <w:pPr>
              <w:widowControl w:val="0"/>
              <w:tabs>
                <w:tab w:val="left" w:pos="284"/>
              </w:tabs>
              <w:spacing w:before="80" w:line="360" w:lineRule="auto"/>
              <w:jc w:val="both"/>
            </w:pPr>
          </w:p>
        </w:tc>
      </w:tr>
    </w:tbl>
    <w:p w:rsidR="00C47E08" w:rsidRPr="00E2575B" w:rsidRDefault="00C47E08"/>
    <w:p w:rsidR="007A7BFA" w:rsidRPr="00E2575B" w:rsidRDefault="007A7BFA"/>
    <w:p w:rsidR="007A7BFA" w:rsidRPr="00E2575B" w:rsidRDefault="007A7BFA"/>
    <w:p w:rsidR="007A7BFA" w:rsidRPr="00E2575B" w:rsidRDefault="007A7BFA"/>
    <w:p w:rsidR="007A7BFA" w:rsidRPr="00E2575B" w:rsidRDefault="007A7BFA"/>
    <w:p w:rsidR="007A7BFA" w:rsidRPr="00E2575B" w:rsidRDefault="007A7BFA"/>
    <w:p w:rsidR="007A7BFA" w:rsidRPr="00E2575B" w:rsidRDefault="007A7BFA"/>
    <w:p w:rsidR="007A7BFA" w:rsidRPr="00E2575B" w:rsidRDefault="007A7BFA"/>
    <w:p w:rsidR="007A7BFA" w:rsidRPr="00E2575B" w:rsidRDefault="007A7BFA"/>
    <w:p w:rsidR="007A7BFA" w:rsidRPr="00E2575B" w:rsidRDefault="007A7BFA"/>
    <w:p w:rsidR="007A7BFA" w:rsidRPr="00E2575B" w:rsidRDefault="007A7BFA" w:rsidP="007A7BFA"/>
    <w:p w:rsidR="007A7BFA" w:rsidRPr="00E2575B" w:rsidRDefault="007A7BFA"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7A7BFA">
      <w:pPr>
        <w:jc w:val="center"/>
        <w:rPr>
          <w:b/>
        </w:rPr>
      </w:pPr>
    </w:p>
    <w:p w:rsidR="00B35754" w:rsidRPr="00E2575B" w:rsidRDefault="00B35754" w:rsidP="00B35754">
      <w:pPr>
        <w:jc w:val="center"/>
        <w:rPr>
          <w:b/>
        </w:rPr>
      </w:pPr>
      <w:r w:rsidRPr="00E2575B">
        <w:rPr>
          <w:b/>
        </w:rPr>
        <w:lastRenderedPageBreak/>
        <w:t>EK-1</w:t>
      </w:r>
    </w:p>
    <w:p w:rsidR="00B35754" w:rsidRPr="00E2575B" w:rsidRDefault="00B35754" w:rsidP="007A7BFA">
      <w:pPr>
        <w:jc w:val="center"/>
        <w:rPr>
          <w:b/>
        </w:rPr>
      </w:pPr>
    </w:p>
    <w:tbl>
      <w:tblPr>
        <w:tblStyle w:val="TabloKlavuzu"/>
        <w:tblW w:w="0" w:type="auto"/>
        <w:tblLook w:val="04A0"/>
      </w:tblPr>
      <w:tblGrid>
        <w:gridCol w:w="9212"/>
      </w:tblGrid>
      <w:tr w:rsidR="007A7BFA" w:rsidRPr="00E2575B" w:rsidTr="007A7BFA">
        <w:tc>
          <w:tcPr>
            <w:tcW w:w="9212" w:type="dxa"/>
          </w:tcPr>
          <w:p w:rsidR="007A7BFA" w:rsidRPr="00E2575B" w:rsidRDefault="007A7BFA" w:rsidP="007A7BFA">
            <w:pPr>
              <w:jc w:val="center"/>
              <w:rPr>
                <w:b/>
              </w:rPr>
            </w:pPr>
            <w:r w:rsidRPr="00E2575B">
              <w:rPr>
                <w:b/>
              </w:rPr>
              <w:t>SENARYOLAR</w:t>
            </w:r>
          </w:p>
        </w:tc>
      </w:tr>
      <w:tr w:rsidR="007A7BFA" w:rsidRPr="00E2575B" w:rsidTr="007A7BFA">
        <w:tc>
          <w:tcPr>
            <w:tcW w:w="9212" w:type="dxa"/>
          </w:tcPr>
          <w:p w:rsidR="007A7BFA" w:rsidRPr="00E2575B" w:rsidRDefault="007A7BFA" w:rsidP="007A7BFA">
            <w:pPr>
              <w:jc w:val="both"/>
              <w:rPr>
                <w:b/>
              </w:rPr>
            </w:pPr>
            <w:r w:rsidRPr="00E2575B">
              <w:rPr>
                <w:b/>
              </w:rPr>
              <w:t>1.Senaryo</w:t>
            </w:r>
          </w:p>
          <w:p w:rsidR="007A7BFA" w:rsidRPr="00E2575B" w:rsidRDefault="00FD1A67" w:rsidP="007A7BFA">
            <w:pPr>
              <w:jc w:val="both"/>
              <w:rPr>
                <w:b/>
              </w:rPr>
            </w:pPr>
            <w:r w:rsidRPr="00E2575B">
              <w:rPr>
                <w:b/>
              </w:rPr>
              <w:t xml:space="preserve">Ahmet annesinin yanına ağlayarak gelir ve sınıfta bir arkadaşının kalemini izinsiz aldığını söyleyerek ağlar. Annenin yerine kendinizi koyarak Ahmet’e </w:t>
            </w:r>
            <w:proofErr w:type="spellStart"/>
            <w:r w:rsidRPr="00E2575B">
              <w:rPr>
                <w:b/>
              </w:rPr>
              <w:t>empatik</w:t>
            </w:r>
            <w:proofErr w:type="spellEnd"/>
            <w:r w:rsidRPr="00E2575B">
              <w:rPr>
                <w:b/>
              </w:rPr>
              <w:t xml:space="preserve"> tepki veriniz.</w:t>
            </w:r>
          </w:p>
          <w:p w:rsidR="00770D30" w:rsidRPr="00E2575B" w:rsidRDefault="00770D30" w:rsidP="00770D30">
            <w:pPr>
              <w:spacing w:before="240"/>
              <w:jc w:val="both"/>
              <w:rPr>
                <w:b/>
              </w:rPr>
            </w:pPr>
            <w:r w:rsidRPr="00E2575B">
              <w:rPr>
                <w:b/>
                <w:u w:val="single"/>
              </w:rPr>
              <w:t>Örnek Tepki</w:t>
            </w:r>
            <w:r w:rsidRPr="00E2575B">
              <w:rPr>
                <w:b/>
              </w:rPr>
              <w:t xml:space="preserve">: Eşyanın izinsiz kullanılmasını istemiyorsun. Arkadaşın kalemini izinsiz aldığı için </w:t>
            </w:r>
            <w:r w:rsidR="003143C2" w:rsidRPr="00E2575B">
              <w:rPr>
                <w:b/>
              </w:rPr>
              <w:t>üzüldün. Bundan dolayı ağlıyorsun.</w:t>
            </w:r>
          </w:p>
        </w:tc>
      </w:tr>
      <w:tr w:rsidR="007A7BFA" w:rsidRPr="00E2575B" w:rsidTr="007A7BFA">
        <w:tc>
          <w:tcPr>
            <w:tcW w:w="9212" w:type="dxa"/>
          </w:tcPr>
          <w:p w:rsidR="007A7BFA" w:rsidRPr="00E2575B" w:rsidRDefault="00FD1A67" w:rsidP="00FD1A67">
            <w:pPr>
              <w:jc w:val="both"/>
              <w:rPr>
                <w:b/>
              </w:rPr>
            </w:pPr>
            <w:r w:rsidRPr="00E2575B">
              <w:rPr>
                <w:b/>
              </w:rPr>
              <w:t>2.Senaryo</w:t>
            </w:r>
          </w:p>
          <w:p w:rsidR="00CE7AA3" w:rsidRPr="00E2575B" w:rsidRDefault="00CE7AA3" w:rsidP="00FD1A67">
            <w:pPr>
              <w:jc w:val="both"/>
              <w:rPr>
                <w:b/>
              </w:rPr>
            </w:pPr>
            <w:r w:rsidRPr="00E2575B">
              <w:rPr>
                <w:b/>
              </w:rPr>
              <w:t>Selim arkadaşlarıyla oy</w:t>
            </w:r>
            <w:r w:rsidR="003143C2" w:rsidRPr="00E2575B">
              <w:rPr>
                <w:b/>
              </w:rPr>
              <w:t>narken topu</w:t>
            </w:r>
            <w:r w:rsidRPr="00E2575B">
              <w:rPr>
                <w:b/>
              </w:rPr>
              <w:t xml:space="preserve"> kaybolmuştur. Çok üzgün görünen ve ağlamaklı olan Selim’in yerine kendinizi koyarak </w:t>
            </w:r>
            <w:proofErr w:type="spellStart"/>
            <w:r w:rsidRPr="00E2575B">
              <w:rPr>
                <w:b/>
              </w:rPr>
              <w:t>empatik</w:t>
            </w:r>
            <w:proofErr w:type="spellEnd"/>
            <w:r w:rsidRPr="00E2575B">
              <w:rPr>
                <w:b/>
              </w:rPr>
              <w:t xml:space="preserve"> tepki veriniz.</w:t>
            </w:r>
          </w:p>
          <w:p w:rsidR="003143C2" w:rsidRPr="00E2575B" w:rsidRDefault="003143C2" w:rsidP="003143C2">
            <w:pPr>
              <w:spacing w:before="240"/>
              <w:jc w:val="both"/>
              <w:rPr>
                <w:b/>
              </w:rPr>
            </w:pPr>
            <w:r w:rsidRPr="00E2575B">
              <w:rPr>
                <w:b/>
                <w:u w:val="single"/>
              </w:rPr>
              <w:t>Örnek Tepki</w:t>
            </w:r>
            <w:r w:rsidRPr="00E2575B">
              <w:rPr>
                <w:b/>
              </w:rPr>
              <w:t>: Topunla oynamayı çok seviyordun ve onu kaybettiğin için üzgünsün.</w:t>
            </w:r>
          </w:p>
        </w:tc>
      </w:tr>
      <w:tr w:rsidR="007A7BFA" w:rsidRPr="00E2575B" w:rsidTr="007A7BFA">
        <w:tc>
          <w:tcPr>
            <w:tcW w:w="9212" w:type="dxa"/>
          </w:tcPr>
          <w:p w:rsidR="007A7BFA" w:rsidRPr="00E2575B" w:rsidRDefault="00CE7AA3" w:rsidP="00CE7AA3">
            <w:pPr>
              <w:jc w:val="both"/>
              <w:rPr>
                <w:b/>
              </w:rPr>
            </w:pPr>
            <w:r w:rsidRPr="00E2575B">
              <w:rPr>
                <w:b/>
              </w:rPr>
              <w:t>3.Senaryo</w:t>
            </w:r>
          </w:p>
          <w:p w:rsidR="00CE7AA3" w:rsidRPr="00E2575B" w:rsidRDefault="00CE7AA3" w:rsidP="00CE7AA3">
            <w:pPr>
              <w:jc w:val="both"/>
              <w:rPr>
                <w:b/>
              </w:rPr>
            </w:pPr>
            <w:r w:rsidRPr="00E2575B">
              <w:rPr>
                <w:b/>
              </w:rPr>
              <w:t xml:space="preserve">Ayşe arkadaşlarıyla oynamak isterken bir arkadaşının onunla oynamak istemediğini söyler. Ayşe’nin yerine kendinizi koyarak </w:t>
            </w:r>
            <w:proofErr w:type="spellStart"/>
            <w:r w:rsidRPr="00E2575B">
              <w:rPr>
                <w:b/>
              </w:rPr>
              <w:t>empatik</w:t>
            </w:r>
            <w:proofErr w:type="spellEnd"/>
            <w:r w:rsidRPr="00E2575B">
              <w:rPr>
                <w:b/>
              </w:rPr>
              <w:t xml:space="preserve"> tepki veriniz.</w:t>
            </w:r>
          </w:p>
          <w:p w:rsidR="003143C2" w:rsidRPr="00E2575B" w:rsidRDefault="003143C2" w:rsidP="003143C2">
            <w:pPr>
              <w:spacing w:before="240"/>
              <w:jc w:val="both"/>
              <w:rPr>
                <w:b/>
              </w:rPr>
            </w:pPr>
            <w:r w:rsidRPr="00E2575B">
              <w:rPr>
                <w:b/>
                <w:u w:val="single"/>
              </w:rPr>
              <w:t>Örnek Tepki</w:t>
            </w:r>
            <w:r w:rsidRPr="00E2575B">
              <w:rPr>
                <w:b/>
              </w:rPr>
              <w:t>: Arkadaşlarınla oynamak istiyorsun ve onların seninle oynamak istememesine üzüldün.</w:t>
            </w:r>
          </w:p>
        </w:tc>
      </w:tr>
      <w:tr w:rsidR="007A7BFA" w:rsidRPr="00E2575B" w:rsidTr="007A7BFA">
        <w:tc>
          <w:tcPr>
            <w:tcW w:w="9212" w:type="dxa"/>
          </w:tcPr>
          <w:p w:rsidR="007A7BFA" w:rsidRPr="00E2575B" w:rsidRDefault="00CE7AA3" w:rsidP="00CE7AA3">
            <w:pPr>
              <w:jc w:val="both"/>
              <w:rPr>
                <w:b/>
              </w:rPr>
            </w:pPr>
            <w:r w:rsidRPr="00E2575B">
              <w:rPr>
                <w:b/>
              </w:rPr>
              <w:t>4.Senaryo</w:t>
            </w:r>
          </w:p>
          <w:p w:rsidR="00CE7AA3" w:rsidRPr="00E2575B" w:rsidRDefault="00CE7AA3" w:rsidP="00CE7AA3">
            <w:pPr>
              <w:jc w:val="both"/>
              <w:rPr>
                <w:b/>
              </w:rPr>
            </w:pPr>
            <w:r w:rsidRPr="00E2575B">
              <w:rPr>
                <w:b/>
              </w:rPr>
              <w:t>Seda resim yaparken en çok sevdiği elbisesine boya sıçramış ve ağlayarak öğretmeninin yanına gitmiştir.</w:t>
            </w:r>
          </w:p>
          <w:p w:rsidR="003143C2" w:rsidRPr="00E2575B" w:rsidRDefault="003143C2" w:rsidP="003143C2">
            <w:pPr>
              <w:spacing w:before="240"/>
              <w:jc w:val="both"/>
              <w:rPr>
                <w:b/>
              </w:rPr>
            </w:pPr>
            <w:r w:rsidRPr="00E2575B">
              <w:rPr>
                <w:b/>
                <w:u w:val="single"/>
              </w:rPr>
              <w:t>Örnek Tepki</w:t>
            </w:r>
            <w:r w:rsidRPr="00E2575B">
              <w:rPr>
                <w:b/>
              </w:rPr>
              <w:t>: Bu kıyafeti severek giyiyordun. Sevdiğin bir kıyafetin eski güzelliğinde olmayacağını düşününce üzülüyorsun</w:t>
            </w:r>
          </w:p>
        </w:tc>
      </w:tr>
      <w:tr w:rsidR="007A7BFA" w:rsidRPr="00E2575B" w:rsidTr="007A7BFA">
        <w:tc>
          <w:tcPr>
            <w:tcW w:w="9212" w:type="dxa"/>
          </w:tcPr>
          <w:p w:rsidR="007A7BFA" w:rsidRPr="00E2575B" w:rsidRDefault="00CE7AA3" w:rsidP="00CE7AA3">
            <w:pPr>
              <w:jc w:val="both"/>
              <w:rPr>
                <w:b/>
              </w:rPr>
            </w:pPr>
            <w:r w:rsidRPr="00E2575B">
              <w:rPr>
                <w:b/>
              </w:rPr>
              <w:t>5.Senaryo</w:t>
            </w:r>
          </w:p>
          <w:p w:rsidR="00CE7AA3" w:rsidRPr="00E2575B" w:rsidRDefault="00CE7AA3" w:rsidP="00CE7AA3">
            <w:pPr>
              <w:jc w:val="both"/>
              <w:rPr>
                <w:b/>
              </w:rPr>
            </w:pPr>
            <w:r w:rsidRPr="00E2575B">
              <w:rPr>
                <w:b/>
              </w:rPr>
              <w:t xml:space="preserve">Arkadaşıyla oynarken düşüp dizini inciten </w:t>
            </w:r>
            <w:r w:rsidR="00770D30" w:rsidRPr="00E2575B">
              <w:rPr>
                <w:b/>
              </w:rPr>
              <w:t>Zeynep koşarak annesinin yanına gitmiştir.</w:t>
            </w:r>
          </w:p>
          <w:p w:rsidR="003143C2" w:rsidRPr="00E2575B" w:rsidRDefault="003143C2" w:rsidP="003143C2">
            <w:pPr>
              <w:spacing w:before="240"/>
              <w:jc w:val="both"/>
              <w:rPr>
                <w:b/>
              </w:rPr>
            </w:pPr>
            <w:r w:rsidRPr="00E2575B">
              <w:rPr>
                <w:b/>
                <w:u w:val="single"/>
              </w:rPr>
              <w:t>Örnek Tepki</w:t>
            </w:r>
            <w:r w:rsidRPr="00E2575B">
              <w:rPr>
                <w:b/>
              </w:rPr>
              <w:t xml:space="preserve">: </w:t>
            </w:r>
            <w:r w:rsidR="0073638E" w:rsidRPr="00E2575B">
              <w:rPr>
                <w:b/>
              </w:rPr>
              <w:t xml:space="preserve">Dizin acıdığı için korkmuş olmalısın. </w:t>
            </w:r>
          </w:p>
        </w:tc>
      </w:tr>
      <w:tr w:rsidR="007A7BFA" w:rsidRPr="00E2575B" w:rsidTr="007A7BFA">
        <w:tc>
          <w:tcPr>
            <w:tcW w:w="9212" w:type="dxa"/>
          </w:tcPr>
          <w:p w:rsidR="007A7BFA" w:rsidRPr="00E2575B" w:rsidRDefault="00770D30" w:rsidP="00770D30">
            <w:pPr>
              <w:jc w:val="both"/>
              <w:rPr>
                <w:b/>
              </w:rPr>
            </w:pPr>
            <w:r w:rsidRPr="00E2575B">
              <w:rPr>
                <w:b/>
              </w:rPr>
              <w:t>6.Senaryo</w:t>
            </w:r>
          </w:p>
          <w:p w:rsidR="00770D30" w:rsidRPr="00E2575B" w:rsidRDefault="00770D30" w:rsidP="00770D30">
            <w:pPr>
              <w:jc w:val="both"/>
              <w:rPr>
                <w:b/>
              </w:rPr>
            </w:pPr>
            <w:r w:rsidRPr="00E2575B">
              <w:rPr>
                <w:b/>
              </w:rPr>
              <w:t>Elif, markette annesiyle alışveriş yaparken bir oyuncak görür ve annesi bu oyuncağı almak istemeyince ağlamaya başlar.</w:t>
            </w:r>
          </w:p>
          <w:p w:rsidR="0073638E" w:rsidRPr="00E2575B" w:rsidRDefault="0073638E" w:rsidP="0073638E">
            <w:pPr>
              <w:spacing w:before="240"/>
              <w:jc w:val="both"/>
              <w:rPr>
                <w:b/>
              </w:rPr>
            </w:pPr>
            <w:r w:rsidRPr="00E2575B">
              <w:rPr>
                <w:b/>
                <w:u w:val="single"/>
              </w:rPr>
              <w:t>Örnek Tepki</w:t>
            </w:r>
            <w:r w:rsidRPr="00E2575B">
              <w:rPr>
                <w:b/>
              </w:rPr>
              <w:t>: Oyuncak hoşuna gitti ve senin olmasını istiyorsun. Ancak alamayacağımı söylediğim için şuan üzgünsün.</w:t>
            </w:r>
          </w:p>
        </w:tc>
      </w:tr>
    </w:tbl>
    <w:p w:rsidR="007A7BFA" w:rsidRDefault="007A7BFA" w:rsidP="007A7BFA">
      <w:pPr>
        <w:jc w:val="center"/>
        <w:rPr>
          <w:b/>
        </w:rPr>
      </w:pPr>
    </w:p>
    <w:p w:rsidR="005B38E1" w:rsidRDefault="005B38E1" w:rsidP="007A7BFA">
      <w:pPr>
        <w:jc w:val="center"/>
        <w:rPr>
          <w:b/>
        </w:rPr>
      </w:pPr>
    </w:p>
    <w:p w:rsidR="005B38E1" w:rsidRPr="00E2575B" w:rsidRDefault="005B38E1" w:rsidP="007A7BFA">
      <w:pPr>
        <w:jc w:val="center"/>
        <w:rPr>
          <w:b/>
        </w:rPr>
      </w:pPr>
    </w:p>
    <w:sectPr w:rsidR="005B38E1" w:rsidRPr="00E2575B" w:rsidSect="00C47E0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487" w:rsidRDefault="00A64487" w:rsidP="009556F6">
      <w:r>
        <w:separator/>
      </w:r>
    </w:p>
  </w:endnote>
  <w:endnote w:type="continuationSeparator" w:id="0">
    <w:p w:rsidR="00A64487" w:rsidRDefault="00A64487" w:rsidP="00955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487" w:rsidRDefault="00A64487" w:rsidP="009556F6">
      <w:r>
        <w:separator/>
      </w:r>
    </w:p>
  </w:footnote>
  <w:footnote w:type="continuationSeparator" w:id="0">
    <w:p w:rsidR="00A64487" w:rsidRDefault="00A64487" w:rsidP="009556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4780E"/>
    <w:multiLevelType w:val="hybridMultilevel"/>
    <w:tmpl w:val="2412506C"/>
    <w:lvl w:ilvl="0" w:tplc="BA0E53BC">
      <w:start w:val="1"/>
      <w:numFmt w:val="decimal"/>
      <w:lvlText w:val="%1."/>
      <w:lvlJc w:val="left"/>
      <w:pPr>
        <w:tabs>
          <w:tab w:val="num" w:pos="720"/>
        </w:tabs>
        <w:ind w:left="720" w:hanging="360"/>
      </w:pPr>
      <w:rPr>
        <w:b w:val="0"/>
      </w:rPr>
    </w:lvl>
    <w:lvl w:ilvl="1" w:tplc="041F0001">
      <w:start w:val="1"/>
      <w:numFmt w:val="bullet"/>
      <w:lvlText w:val=""/>
      <w:lvlJc w:val="left"/>
      <w:pPr>
        <w:tabs>
          <w:tab w:val="num" w:pos="1440"/>
        </w:tabs>
        <w:ind w:left="1440" w:hanging="360"/>
      </w:pPr>
      <w:rPr>
        <w:rFonts w:ascii="Symbol" w:hAnsi="Symbol"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2C114D72"/>
    <w:multiLevelType w:val="hybridMultilevel"/>
    <w:tmpl w:val="8B1674B4"/>
    <w:lvl w:ilvl="0" w:tplc="041F000B">
      <w:start w:val="1"/>
      <w:numFmt w:val="bullet"/>
      <w:lvlText w:val=""/>
      <w:lvlJc w:val="left"/>
      <w:pPr>
        <w:tabs>
          <w:tab w:val="num" w:pos="780"/>
        </w:tabs>
        <w:ind w:left="780" w:hanging="360"/>
      </w:pPr>
      <w:rPr>
        <w:rFonts w:ascii="Wingdings" w:hAnsi="Wingdings"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
    <w:nsid w:val="639F1C99"/>
    <w:multiLevelType w:val="hybridMultilevel"/>
    <w:tmpl w:val="9300F0B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9218">
      <o:colormenu v:ext="edit" strokecolor="none [3212]"/>
    </o:shapedefaults>
  </w:hdrShapeDefaults>
  <w:footnotePr>
    <w:footnote w:id="-1"/>
    <w:footnote w:id="0"/>
  </w:footnotePr>
  <w:endnotePr>
    <w:endnote w:id="-1"/>
    <w:endnote w:id="0"/>
  </w:endnotePr>
  <w:compat/>
  <w:rsids>
    <w:rsidRoot w:val="00492F5E"/>
    <w:rsid w:val="00042A27"/>
    <w:rsid w:val="000E5586"/>
    <w:rsid w:val="0011143D"/>
    <w:rsid w:val="0013709B"/>
    <w:rsid w:val="002D5586"/>
    <w:rsid w:val="003143C2"/>
    <w:rsid w:val="00492F5E"/>
    <w:rsid w:val="005B38E1"/>
    <w:rsid w:val="00731CFF"/>
    <w:rsid w:val="0073638E"/>
    <w:rsid w:val="00770D30"/>
    <w:rsid w:val="007A7BFA"/>
    <w:rsid w:val="007B47B1"/>
    <w:rsid w:val="00807F6E"/>
    <w:rsid w:val="008B60F5"/>
    <w:rsid w:val="009556F6"/>
    <w:rsid w:val="00A64487"/>
    <w:rsid w:val="00B12F6E"/>
    <w:rsid w:val="00B35754"/>
    <w:rsid w:val="00B43F6C"/>
    <w:rsid w:val="00B57FA8"/>
    <w:rsid w:val="00B60BDA"/>
    <w:rsid w:val="00BB6BDD"/>
    <w:rsid w:val="00C47E08"/>
    <w:rsid w:val="00CE7AA3"/>
    <w:rsid w:val="00DA5220"/>
    <w:rsid w:val="00E2575B"/>
    <w:rsid w:val="00FD1A6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F5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6BDD"/>
    <w:pPr>
      <w:ind w:left="720"/>
      <w:contextualSpacing/>
    </w:pPr>
  </w:style>
  <w:style w:type="table" w:styleId="TabloKlavuzu">
    <w:name w:val="Table Grid"/>
    <w:basedOn w:val="NormalTablo"/>
    <w:uiPriority w:val="59"/>
    <w:rsid w:val="007A7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9556F6"/>
    <w:pPr>
      <w:tabs>
        <w:tab w:val="center" w:pos="4536"/>
        <w:tab w:val="right" w:pos="9072"/>
      </w:tabs>
    </w:pPr>
  </w:style>
  <w:style w:type="character" w:customStyle="1" w:styleId="stbilgiChar">
    <w:name w:val="Üstbilgi Char"/>
    <w:basedOn w:val="VarsaylanParagrafYazTipi"/>
    <w:link w:val="stbilgi"/>
    <w:uiPriority w:val="99"/>
    <w:semiHidden/>
    <w:rsid w:val="009556F6"/>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9556F6"/>
    <w:pPr>
      <w:tabs>
        <w:tab w:val="center" w:pos="4536"/>
        <w:tab w:val="right" w:pos="9072"/>
      </w:tabs>
    </w:pPr>
  </w:style>
  <w:style w:type="character" w:customStyle="1" w:styleId="AltbilgiChar">
    <w:name w:val="Altbilgi Char"/>
    <w:basedOn w:val="VarsaylanParagrafYazTipi"/>
    <w:link w:val="Altbilgi"/>
    <w:uiPriority w:val="99"/>
    <w:semiHidden/>
    <w:rsid w:val="009556F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35754"/>
    <w:rPr>
      <w:rFonts w:ascii="Tahoma" w:hAnsi="Tahoma" w:cs="Tahoma"/>
      <w:sz w:val="16"/>
      <w:szCs w:val="16"/>
    </w:rPr>
  </w:style>
  <w:style w:type="character" w:customStyle="1" w:styleId="BalonMetniChar">
    <w:name w:val="Balon Metni Char"/>
    <w:basedOn w:val="VarsaylanParagrafYazTipi"/>
    <w:link w:val="BalonMetni"/>
    <w:uiPriority w:val="99"/>
    <w:semiHidden/>
    <w:rsid w:val="00B35754"/>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3BF55-844D-4895-A4C5-1497B39B7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666</Words>
  <Characters>3798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 2</dc:creator>
  <cp:keywords/>
  <dc:description/>
  <cp:lastModifiedBy>REHBERLİK 2</cp:lastModifiedBy>
  <cp:revision>8</cp:revision>
  <dcterms:created xsi:type="dcterms:W3CDTF">2024-09-18T10:32:00Z</dcterms:created>
  <dcterms:modified xsi:type="dcterms:W3CDTF">2024-09-19T07:37:00Z</dcterms:modified>
</cp:coreProperties>
</file>